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B5B1" w14:textId="77777777" w:rsidR="004533F3" w:rsidRDefault="00E671DB">
      <w:pPr>
        <w:pStyle w:val="Post"/>
        <w:rPr>
          <w:u w:val="none"/>
        </w:rPr>
      </w:pPr>
      <w:r w:rsidRPr="00575EE9">
        <w:rPr>
          <w:u w:val="none"/>
        </w:rPr>
        <w:fldChar w:fldCharType="begin"/>
      </w:r>
      <w:r w:rsidRPr="00575EE9">
        <w:rPr>
          <w:u w:val="none"/>
        </w:rPr>
        <w:instrText xml:space="preserve"> DOCPROPERTY  FSC#UVEKCFG@15.1700:Nummer </w:instrText>
      </w:r>
      <w:r w:rsidRPr="00575EE9">
        <w:rPr>
          <w:u w:val="none"/>
        </w:rPr>
        <w:fldChar w:fldCharType="separate"/>
      </w:r>
      <w:r w:rsidRPr="00575EE9">
        <w:rPr>
          <w:u w:val="none"/>
        </w:rPr>
        <w:t>Q402-0890</w:t>
      </w:r>
      <w:r w:rsidRPr="00575EE9">
        <w:rPr>
          <w:u w:val="none"/>
        </w:rPr>
        <w:fldChar w:fldCharType="end"/>
      </w:r>
    </w:p>
    <w:p w14:paraId="32E82DA7" w14:textId="77777777" w:rsidR="004533F3" w:rsidRDefault="004533F3">
      <w:pPr>
        <w:pStyle w:val="Text"/>
        <w:ind w:left="0"/>
        <w:rPr>
          <w:sz w:val="24"/>
          <w:szCs w:val="24"/>
        </w:rPr>
      </w:pPr>
    </w:p>
    <w:p w14:paraId="102C3E28" w14:textId="77777777" w:rsidR="004533F3" w:rsidRDefault="00E671DB" w:rsidP="00F7706B">
      <w:pPr>
        <w:pStyle w:val="Text"/>
        <w:spacing w:after="360"/>
        <w:ind w:left="0"/>
        <w:rPr>
          <w:sz w:val="24"/>
          <w:szCs w:val="24"/>
        </w:rPr>
      </w:pPr>
      <w:r>
        <w:rPr>
          <w:b/>
          <w:bCs/>
          <w:sz w:val="36"/>
          <w:szCs w:val="36"/>
        </w:rPr>
        <w:t>Fragebogen zur Vernehmlassung</w:t>
      </w:r>
    </w:p>
    <w:p w14:paraId="00DBEB9B" w14:textId="34EEFDA4" w:rsidR="00CA1A60" w:rsidRDefault="007803C6" w:rsidP="00F7706B">
      <w:pPr>
        <w:pStyle w:val="Text"/>
        <w:spacing w:after="240"/>
        <w:ind w:left="0"/>
        <w:rPr>
          <w:b/>
          <w:sz w:val="28"/>
          <w:szCs w:val="28"/>
        </w:rPr>
      </w:pPr>
      <w:r w:rsidRPr="007803C6">
        <w:rPr>
          <w:b/>
          <w:sz w:val="28"/>
          <w:szCs w:val="28"/>
        </w:rPr>
        <w:t>Teilrevision der Signalisationsverordnung</w:t>
      </w:r>
      <w:r w:rsidR="00CA1A60">
        <w:rPr>
          <w:b/>
          <w:sz w:val="28"/>
          <w:szCs w:val="28"/>
        </w:rPr>
        <w:t xml:space="preserve"> zur</w:t>
      </w:r>
      <w:r w:rsidRPr="007803C6">
        <w:rPr>
          <w:b/>
          <w:sz w:val="28"/>
          <w:szCs w:val="28"/>
        </w:rPr>
        <w:t xml:space="preserve"> Übernahme der wichtigsten Inhalte bestimmter technischer Normen in das Signalisationsrecht des Bundes</w:t>
      </w:r>
      <w:r w:rsidR="009A6BD4">
        <w:rPr>
          <w:b/>
          <w:sz w:val="28"/>
          <w:szCs w:val="28"/>
        </w:rPr>
        <w:t>;</w:t>
      </w:r>
    </w:p>
    <w:p w14:paraId="4F855884" w14:textId="4A30AA9E" w:rsidR="009A6BD4" w:rsidRDefault="009A6BD4" w:rsidP="00F7706B">
      <w:pPr>
        <w:pStyle w:val="Text"/>
        <w:spacing w:after="240"/>
        <w:ind w:left="0"/>
        <w:rPr>
          <w:b/>
          <w:sz w:val="28"/>
          <w:szCs w:val="28"/>
        </w:rPr>
      </w:pPr>
      <w:r>
        <w:rPr>
          <w:b/>
          <w:sz w:val="28"/>
          <w:szCs w:val="28"/>
        </w:rPr>
        <w:t>Neue Verordnung des UVEK über die Wegweisung bei Anschlüssen und Verzweigungen auf Autobahnen und Autostrassen</w:t>
      </w:r>
      <w:r w:rsidR="00460ADC">
        <w:rPr>
          <w:b/>
          <w:sz w:val="28"/>
          <w:szCs w:val="28"/>
        </w:rPr>
        <w:t>;</w:t>
      </w:r>
    </w:p>
    <w:p w14:paraId="114415B8" w14:textId="480E48B6" w:rsidR="009A6BD4" w:rsidRDefault="009A6BD4" w:rsidP="00F7706B">
      <w:pPr>
        <w:pStyle w:val="Text"/>
        <w:spacing w:after="240"/>
        <w:ind w:left="0"/>
        <w:rPr>
          <w:b/>
          <w:sz w:val="28"/>
          <w:szCs w:val="28"/>
        </w:rPr>
      </w:pPr>
      <w:r>
        <w:rPr>
          <w:b/>
          <w:sz w:val="28"/>
          <w:szCs w:val="28"/>
        </w:rPr>
        <w:t>Neue Verordnung des UVEK über die besonderen Markierungen</w:t>
      </w:r>
      <w:r w:rsidR="00460ADC">
        <w:rPr>
          <w:b/>
          <w:sz w:val="28"/>
          <w:szCs w:val="28"/>
        </w:rPr>
        <w:t>;</w:t>
      </w:r>
    </w:p>
    <w:p w14:paraId="7E9957B5" w14:textId="03BBC98F" w:rsidR="004533F3" w:rsidRDefault="00AE02EC" w:rsidP="00D837EB">
      <w:pPr>
        <w:pStyle w:val="Text"/>
        <w:spacing w:after="240"/>
        <w:ind w:left="0"/>
        <w:rPr>
          <w:sz w:val="24"/>
          <w:szCs w:val="24"/>
        </w:rPr>
      </w:pPr>
      <w:r>
        <w:rPr>
          <w:b/>
          <w:sz w:val="28"/>
          <w:szCs w:val="28"/>
        </w:rPr>
        <w:t>Änderung der Ordnungsbussenverordnung</w:t>
      </w:r>
    </w:p>
    <w:p w14:paraId="5BC6B8B5" w14:textId="77777777" w:rsidR="004533F3" w:rsidRDefault="004533F3">
      <w:pPr>
        <w:autoSpaceDE w:val="0"/>
        <w:autoSpaceDN w:val="0"/>
        <w:adjustRightInd w:val="0"/>
        <w:spacing w:after="120" w:line="260" w:lineRule="atLeast"/>
        <w:contextualSpacing/>
        <w:rPr>
          <w:sz w:val="24"/>
          <w:szCs w:val="24"/>
        </w:rPr>
      </w:pPr>
    </w:p>
    <w:p w14:paraId="71A8DEA1" w14:textId="77777777" w:rsidR="004533F3" w:rsidRDefault="004533F3">
      <w:pPr>
        <w:autoSpaceDE w:val="0"/>
        <w:autoSpaceDN w:val="0"/>
        <w:adjustRightInd w:val="0"/>
        <w:spacing w:after="120" w:line="260" w:lineRule="atLeast"/>
        <w:contextualSpacing/>
        <w:rPr>
          <w:sz w:val="24"/>
          <w:szCs w:val="24"/>
        </w:rPr>
      </w:pPr>
    </w:p>
    <w:p w14:paraId="7671AF63" w14:textId="77777777" w:rsidR="004533F3" w:rsidRDefault="004533F3">
      <w:pPr>
        <w:autoSpaceDE w:val="0"/>
        <w:autoSpaceDN w:val="0"/>
        <w:adjustRightInd w:val="0"/>
        <w:spacing w:after="120" w:line="260" w:lineRule="atLeast"/>
        <w:contextualSpacing/>
        <w:rPr>
          <w:sz w:val="24"/>
          <w:szCs w:val="24"/>
        </w:rPr>
      </w:pPr>
    </w:p>
    <w:p w14:paraId="02624E32" w14:textId="77777777" w:rsidR="004533F3" w:rsidRDefault="00E671DB">
      <w:pPr>
        <w:tabs>
          <w:tab w:val="left" w:pos="567"/>
        </w:tabs>
        <w:spacing w:before="120" w:after="60"/>
        <w:outlineLvl w:val="0"/>
        <w:rPr>
          <w:b/>
          <w:sz w:val="24"/>
          <w:szCs w:val="24"/>
        </w:rPr>
      </w:pPr>
      <w:r>
        <w:rPr>
          <w:b/>
          <w:sz w:val="24"/>
          <w:szCs w:val="24"/>
        </w:rPr>
        <w:t>Stellungnahme eingereicht durch: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533F3" w14:paraId="17D0D5DF" w14:textId="77777777">
        <w:tc>
          <w:tcPr>
            <w:tcW w:w="9288" w:type="dxa"/>
          </w:tcPr>
          <w:p w14:paraId="105E96EE" w14:textId="77777777" w:rsidR="004533F3" w:rsidRDefault="00E671DB">
            <w:pPr>
              <w:tabs>
                <w:tab w:val="left" w:pos="567"/>
              </w:tabs>
              <w:spacing w:before="40" w:after="40"/>
              <w:outlineLvl w:val="0"/>
              <w:rPr>
                <w:rFonts w:cs="Arial"/>
                <w:sz w:val="23"/>
                <w:szCs w:val="23"/>
              </w:rPr>
            </w:pP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Kanton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Verband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Organisation </w:t>
            </w:r>
            <w:r>
              <w:rPr>
                <w:rFonts w:cs="Arial"/>
                <w:sz w:val="23"/>
                <w:szCs w:val="23"/>
              </w:rPr>
              <w:fldChar w:fldCharType="begin">
                <w:ffData>
                  <w:name w:val="Kontrollkästchen4"/>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w:t>
            </w:r>
            <w:proofErr w:type="spellStart"/>
            <w:r>
              <w:rPr>
                <w:rFonts w:cs="Arial"/>
                <w:sz w:val="23"/>
                <w:szCs w:val="23"/>
              </w:rPr>
              <w:t>Weitere</w:t>
            </w:r>
            <w:proofErr w:type="spellEnd"/>
            <w:r>
              <w:rPr>
                <w:rFonts w:cs="Arial"/>
                <w:sz w:val="23"/>
                <w:szCs w:val="23"/>
              </w:rPr>
              <w:t xml:space="preserve"> interessierte Kreise</w:t>
            </w:r>
          </w:p>
        </w:tc>
      </w:tr>
      <w:tr w:rsidR="004533F3" w14:paraId="16ACF274" w14:textId="77777777">
        <w:trPr>
          <w:trHeight w:val="919"/>
        </w:trPr>
        <w:tc>
          <w:tcPr>
            <w:tcW w:w="9288" w:type="dxa"/>
          </w:tcPr>
          <w:p w14:paraId="41A99957" w14:textId="77777777" w:rsidR="004533F3" w:rsidRDefault="00E671DB">
            <w:pPr>
              <w:tabs>
                <w:tab w:val="left" w:pos="567"/>
              </w:tabs>
              <w:spacing w:before="40"/>
              <w:outlineLvl w:val="0"/>
              <w:rPr>
                <w:rFonts w:cs="Arial"/>
                <w:sz w:val="23"/>
                <w:szCs w:val="23"/>
              </w:rPr>
            </w:pPr>
            <w:r>
              <w:rPr>
                <w:rFonts w:cs="Arial"/>
                <w:sz w:val="23"/>
                <w:szCs w:val="23"/>
              </w:rPr>
              <w:t>Absender:</w:t>
            </w:r>
          </w:p>
          <w:p w14:paraId="226C6377" w14:textId="0BE4C7DA" w:rsidR="004533F3" w:rsidRDefault="004637F8" w:rsidP="004637F8">
            <w:pPr>
              <w:tabs>
                <w:tab w:val="left" w:pos="567"/>
              </w:tabs>
              <w:spacing w:before="40"/>
              <w:outlineLvl w:val="0"/>
              <w:rPr>
                <w:rFonts w:cs="Arial"/>
                <w:sz w:val="23"/>
                <w:szCs w:val="23"/>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p w14:paraId="3330A34C" w14:textId="77777777" w:rsidR="004533F3" w:rsidRDefault="004533F3">
            <w:pPr>
              <w:tabs>
                <w:tab w:val="left" w:pos="567"/>
              </w:tabs>
              <w:spacing w:before="40"/>
              <w:outlineLvl w:val="0"/>
              <w:rPr>
                <w:rFonts w:cs="Arial"/>
                <w:sz w:val="23"/>
                <w:szCs w:val="23"/>
              </w:rPr>
            </w:pPr>
          </w:p>
          <w:p w14:paraId="6BF576FE" w14:textId="77777777" w:rsidR="004533F3" w:rsidRDefault="004533F3">
            <w:pPr>
              <w:tabs>
                <w:tab w:val="left" w:pos="567"/>
              </w:tabs>
              <w:spacing w:before="40"/>
              <w:outlineLvl w:val="0"/>
              <w:rPr>
                <w:rFonts w:cs="Arial"/>
                <w:sz w:val="23"/>
                <w:szCs w:val="23"/>
              </w:rPr>
            </w:pPr>
          </w:p>
          <w:p w14:paraId="42E2ED0D" w14:textId="77777777" w:rsidR="004533F3" w:rsidRDefault="004533F3">
            <w:pPr>
              <w:tabs>
                <w:tab w:val="left" w:pos="567"/>
              </w:tabs>
              <w:spacing w:before="120"/>
              <w:outlineLvl w:val="0"/>
              <w:rPr>
                <w:rFonts w:cs="Arial"/>
                <w:sz w:val="23"/>
                <w:szCs w:val="23"/>
              </w:rPr>
            </w:pPr>
          </w:p>
        </w:tc>
      </w:tr>
      <w:tr w:rsidR="004533F3" w14:paraId="07DC1A4B" w14:textId="77777777">
        <w:trPr>
          <w:trHeight w:val="919"/>
        </w:trPr>
        <w:tc>
          <w:tcPr>
            <w:tcW w:w="9288" w:type="dxa"/>
          </w:tcPr>
          <w:p w14:paraId="03DE00BF" w14:textId="77777777" w:rsidR="004533F3" w:rsidRDefault="00E671DB">
            <w:pPr>
              <w:tabs>
                <w:tab w:val="left" w:pos="567"/>
              </w:tabs>
              <w:spacing w:before="40"/>
              <w:outlineLvl w:val="0"/>
              <w:rPr>
                <w:rFonts w:cs="Arial"/>
                <w:b/>
                <w:sz w:val="23"/>
                <w:szCs w:val="23"/>
              </w:rPr>
            </w:pPr>
            <w:r>
              <w:rPr>
                <w:rFonts w:cs="Arial"/>
                <w:b/>
                <w:sz w:val="23"/>
                <w:szCs w:val="23"/>
              </w:rPr>
              <w:t>Wichtig:</w:t>
            </w:r>
          </w:p>
          <w:p w14:paraId="76CF4021" w14:textId="4C04E4DF" w:rsidR="004533F3" w:rsidRDefault="00E671DB">
            <w:pPr>
              <w:tabs>
                <w:tab w:val="left" w:pos="567"/>
              </w:tabs>
              <w:spacing w:before="40"/>
              <w:outlineLvl w:val="0"/>
            </w:pPr>
            <w:r>
              <w:rPr>
                <w:rFonts w:cs="Arial"/>
                <w:sz w:val="23"/>
                <w:szCs w:val="23"/>
              </w:rPr>
              <w:t>Ihre elektronische Stellungnahme senden Sie bitte als</w:t>
            </w:r>
            <w:r w:rsidR="00E23519" w:rsidRPr="00E23519">
              <w:rPr>
                <w:rFonts w:cs="Arial"/>
                <w:sz w:val="23"/>
                <w:szCs w:val="23"/>
              </w:rPr>
              <w:t xml:space="preserve"> </w:t>
            </w:r>
            <w:r w:rsidR="00E23519">
              <w:rPr>
                <w:rFonts w:cs="Arial"/>
                <w:sz w:val="23"/>
                <w:szCs w:val="23"/>
              </w:rPr>
              <w:t xml:space="preserve">Word- und </w:t>
            </w:r>
            <w:r w:rsidR="00E23519" w:rsidRPr="00E23519">
              <w:rPr>
                <w:rFonts w:cs="Arial"/>
                <w:sz w:val="23"/>
                <w:szCs w:val="23"/>
              </w:rPr>
              <w:t>PDF-Version</w:t>
            </w:r>
            <w:r w:rsidR="00E23519">
              <w:rPr>
                <w:rFonts w:cs="Arial"/>
                <w:sz w:val="23"/>
                <w:szCs w:val="23"/>
              </w:rPr>
              <w:t xml:space="preserve"> </w:t>
            </w:r>
            <w:r>
              <w:rPr>
                <w:rFonts w:cs="Arial"/>
                <w:sz w:val="23"/>
                <w:szCs w:val="23"/>
              </w:rPr>
              <w:t xml:space="preserve">bis am </w:t>
            </w:r>
            <w:r w:rsidR="00766A18" w:rsidRPr="000F6B2D">
              <w:rPr>
                <w:rFonts w:cs="Arial"/>
                <w:b/>
                <w:sz w:val="23"/>
                <w:szCs w:val="23"/>
              </w:rPr>
              <w:t>30.0</w:t>
            </w:r>
            <w:r w:rsidR="000F6B2D" w:rsidRPr="000F6B2D">
              <w:rPr>
                <w:rFonts w:cs="Arial"/>
                <w:b/>
                <w:sz w:val="23"/>
                <w:szCs w:val="23"/>
              </w:rPr>
              <w:t>9</w:t>
            </w:r>
            <w:r w:rsidR="00766A18" w:rsidRPr="000F6B2D">
              <w:rPr>
                <w:rFonts w:cs="Arial"/>
                <w:b/>
                <w:sz w:val="23"/>
                <w:szCs w:val="23"/>
              </w:rPr>
              <w:t>.2024</w:t>
            </w:r>
            <w:r w:rsidRPr="000F6B2D">
              <w:rPr>
                <w:rFonts w:cs="Arial"/>
                <w:b/>
                <w:sz w:val="23"/>
                <w:szCs w:val="23"/>
              </w:rPr>
              <w:t xml:space="preserve"> </w:t>
            </w:r>
            <w:r w:rsidRPr="000F6B2D">
              <w:rPr>
                <w:rFonts w:cs="Arial"/>
                <w:sz w:val="23"/>
                <w:szCs w:val="23"/>
              </w:rPr>
              <w:t>an</w:t>
            </w:r>
            <w:r>
              <w:rPr>
                <w:rFonts w:cs="Arial"/>
                <w:sz w:val="23"/>
                <w:szCs w:val="23"/>
              </w:rPr>
              <w:t xml:space="preserve"> folgende E-Mail-Adresse: </w:t>
            </w:r>
            <w:hyperlink r:id="rId9" w:history="1">
              <w:r w:rsidR="007803C6" w:rsidRPr="00010877">
                <w:rPr>
                  <w:rStyle w:val="Hyperlink"/>
                  <w:i/>
                  <w:sz w:val="23"/>
                  <w:szCs w:val="23"/>
                </w:rPr>
                <w:t>signalisationsverordnung@astra.admin.ch</w:t>
              </w:r>
            </w:hyperlink>
          </w:p>
        </w:tc>
      </w:tr>
    </w:tbl>
    <w:p w14:paraId="21E95CBB" w14:textId="77777777" w:rsidR="004533F3" w:rsidRDefault="004533F3">
      <w:pPr>
        <w:tabs>
          <w:tab w:val="left" w:pos="567"/>
        </w:tabs>
        <w:spacing w:before="120" w:after="60"/>
        <w:outlineLvl w:val="0"/>
        <w:rPr>
          <w:b/>
          <w:sz w:val="24"/>
          <w:szCs w:val="24"/>
        </w:rPr>
      </w:pPr>
    </w:p>
    <w:p w14:paraId="10972F3A" w14:textId="77777777" w:rsidR="004533F3" w:rsidRDefault="004533F3">
      <w:pPr>
        <w:spacing w:before="120"/>
        <w:outlineLvl w:val="0"/>
        <w:rPr>
          <w:i/>
        </w:rPr>
      </w:pPr>
    </w:p>
    <w:p w14:paraId="12FB8DE1" w14:textId="77777777" w:rsidR="004533F3" w:rsidRDefault="00E671DB">
      <w:pPr>
        <w:spacing w:line="240" w:lineRule="auto"/>
      </w:pPr>
      <w:r>
        <w:br w:type="page"/>
      </w:r>
    </w:p>
    <w:p w14:paraId="577EA0FE" w14:textId="77777777" w:rsidR="004533F3" w:rsidRDefault="00E671DB">
      <w:pPr>
        <w:pStyle w:val="berschrift2"/>
        <w:spacing w:after="120"/>
      </w:pPr>
      <w:r>
        <w:lastRenderedPageBreak/>
        <w:t xml:space="preserve">Fragen </w:t>
      </w:r>
    </w:p>
    <w:p w14:paraId="19B54DC3" w14:textId="43EB6D22" w:rsidR="004533F3" w:rsidRPr="000C555F" w:rsidRDefault="00771697" w:rsidP="000C555F">
      <w:pPr>
        <w:pStyle w:val="Text"/>
        <w:ind w:left="0"/>
        <w:jc w:val="left"/>
        <w:rPr>
          <w:b/>
          <w:bCs/>
          <w:sz w:val="24"/>
          <w:szCs w:val="24"/>
        </w:rPr>
      </w:pPr>
      <w:r w:rsidRPr="006653AD">
        <w:rPr>
          <w:b/>
          <w:bCs/>
          <w:sz w:val="23"/>
          <w:szCs w:val="23"/>
        </w:rPr>
        <w:t xml:space="preserve">Teilrevision </w:t>
      </w:r>
      <w:r w:rsidR="000C555F">
        <w:rPr>
          <w:b/>
          <w:bCs/>
          <w:sz w:val="23"/>
          <w:szCs w:val="23"/>
        </w:rPr>
        <w:t>der Signalisationsverordnung</w:t>
      </w:r>
      <w:r w:rsidR="007C12AF">
        <w:rPr>
          <w:b/>
          <w:bCs/>
          <w:sz w:val="23"/>
          <w:szCs w:val="23"/>
        </w:rPr>
        <w:t xml:space="preserve"> (SSV)</w:t>
      </w:r>
      <w:r w:rsidRPr="006653AD">
        <w:rPr>
          <w:sz w:val="23"/>
          <w:szCs w:val="23"/>
        </w:rPr>
        <w:t>:</w:t>
      </w:r>
    </w:p>
    <w:p w14:paraId="4FEEBAFF" w14:textId="77777777" w:rsidR="00771697" w:rsidRDefault="00771697">
      <w:pPr>
        <w:rPr>
          <w:sz w:val="24"/>
          <w:szCs w:val="24"/>
        </w:rPr>
      </w:pPr>
    </w:p>
    <w:tbl>
      <w:tblPr>
        <w:tblW w:w="0" w:type="auto"/>
        <w:tblLook w:val="01E0" w:firstRow="1" w:lastRow="1" w:firstColumn="1" w:lastColumn="1" w:noHBand="0" w:noVBand="0"/>
      </w:tblPr>
      <w:tblGrid>
        <w:gridCol w:w="1041"/>
        <w:gridCol w:w="1878"/>
        <w:gridCol w:w="2527"/>
        <w:gridCol w:w="3625"/>
      </w:tblGrid>
      <w:tr w:rsidR="004533F3" w14:paraId="302653BC" w14:textId="77777777">
        <w:trPr>
          <w:trHeight w:val="794"/>
        </w:trPr>
        <w:tc>
          <w:tcPr>
            <w:tcW w:w="9071" w:type="dxa"/>
            <w:gridSpan w:val="4"/>
          </w:tcPr>
          <w:p w14:paraId="5B74EFF4" w14:textId="521B3F0C" w:rsidR="004533F3" w:rsidRPr="00053F0F" w:rsidRDefault="007A0FA8" w:rsidP="006A6428">
            <w:pPr>
              <w:pStyle w:val="Listenabsatz"/>
              <w:numPr>
                <w:ilvl w:val="0"/>
                <w:numId w:val="1"/>
              </w:numPr>
              <w:jc w:val="both"/>
              <w:rPr>
                <w:sz w:val="23"/>
                <w:szCs w:val="23"/>
              </w:rPr>
            </w:pPr>
            <w:r w:rsidRPr="00E52F6C">
              <w:rPr>
                <w:sz w:val="23"/>
                <w:szCs w:val="23"/>
              </w:rPr>
              <w:t xml:space="preserve">Sind Sie mit </w:t>
            </w:r>
            <w:r w:rsidR="00540008" w:rsidRPr="00E52F6C">
              <w:rPr>
                <w:sz w:val="23"/>
                <w:szCs w:val="23"/>
              </w:rPr>
              <w:t>de</w:t>
            </w:r>
            <w:r w:rsidR="00540008">
              <w:rPr>
                <w:sz w:val="23"/>
                <w:szCs w:val="23"/>
              </w:rPr>
              <w:t>r</w:t>
            </w:r>
            <w:r w:rsidR="00540008" w:rsidRPr="00E52F6C">
              <w:rPr>
                <w:sz w:val="23"/>
                <w:szCs w:val="23"/>
              </w:rPr>
              <w:t xml:space="preserve"> </w:t>
            </w:r>
            <w:r w:rsidRPr="00E52F6C">
              <w:rPr>
                <w:sz w:val="23"/>
                <w:szCs w:val="23"/>
              </w:rPr>
              <w:t xml:space="preserve">vorgeschlagenen </w:t>
            </w:r>
            <w:r w:rsidR="00540008">
              <w:rPr>
                <w:sz w:val="23"/>
                <w:szCs w:val="23"/>
              </w:rPr>
              <w:t xml:space="preserve">Umsetzung des </w:t>
            </w:r>
            <w:r w:rsidRPr="00E52F6C">
              <w:rPr>
                <w:sz w:val="23"/>
                <w:szCs w:val="23"/>
              </w:rPr>
              <w:t>Systemwechsel</w:t>
            </w:r>
            <w:r w:rsidR="00540008">
              <w:rPr>
                <w:sz w:val="23"/>
                <w:szCs w:val="23"/>
              </w:rPr>
              <w:t>s</w:t>
            </w:r>
            <w:r w:rsidRPr="00E52F6C">
              <w:rPr>
                <w:sz w:val="23"/>
                <w:szCs w:val="23"/>
              </w:rPr>
              <w:t xml:space="preserve"> von für rechtsverbindlich erklärten technischen Normen</w:t>
            </w:r>
            <w:r w:rsidR="00CB3BF7" w:rsidRPr="00E52F6C">
              <w:rPr>
                <w:sz w:val="23"/>
                <w:szCs w:val="23"/>
              </w:rPr>
              <w:t xml:space="preserve"> (direkte Verweisung)</w:t>
            </w:r>
            <w:r w:rsidRPr="00E52F6C">
              <w:rPr>
                <w:sz w:val="23"/>
                <w:szCs w:val="23"/>
              </w:rPr>
              <w:t xml:space="preserve"> hin zur Beachtung von Wissenschaft, Technik und Erfahrung </w:t>
            </w:r>
            <w:r w:rsidR="00CB3BF7" w:rsidRPr="00E52F6C">
              <w:rPr>
                <w:sz w:val="23"/>
                <w:szCs w:val="23"/>
              </w:rPr>
              <w:t xml:space="preserve">(indirekte Verweisung) </w:t>
            </w:r>
            <w:r w:rsidRPr="00E52F6C">
              <w:rPr>
                <w:sz w:val="23"/>
                <w:szCs w:val="23"/>
              </w:rPr>
              <w:t>grundsätzlich einverstanden?</w:t>
            </w:r>
          </w:p>
        </w:tc>
      </w:tr>
      <w:tr w:rsidR="004533F3" w14:paraId="0926D318" w14:textId="77777777">
        <w:tc>
          <w:tcPr>
            <w:tcW w:w="1041" w:type="dxa"/>
          </w:tcPr>
          <w:p w14:paraId="496722F2" w14:textId="77777777" w:rsidR="004533F3" w:rsidRDefault="004533F3">
            <w:pPr>
              <w:spacing w:after="120"/>
            </w:pPr>
          </w:p>
        </w:tc>
        <w:tc>
          <w:tcPr>
            <w:tcW w:w="1878" w:type="dxa"/>
            <w:tcBorders>
              <w:bottom w:val="single" w:sz="4" w:space="0" w:color="auto"/>
            </w:tcBorders>
          </w:tcPr>
          <w:p w14:paraId="14B47AFA" w14:textId="497A9002" w:rsidR="004533F3" w:rsidRDefault="00E671DB">
            <w:pPr>
              <w:spacing w:before="60" w:after="120"/>
              <w:rPr>
                <w:sz w:val="23"/>
                <w:szCs w:val="23"/>
              </w:rPr>
            </w:pPr>
            <w:r>
              <w:rPr>
                <w:sz w:val="23"/>
                <w:szCs w:val="23"/>
              </w:rPr>
              <w:fldChar w:fldCharType="begin">
                <w:ffData>
                  <w:name w:val="Kontrollkästchen1"/>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JA </w:t>
            </w:r>
          </w:p>
        </w:tc>
        <w:tc>
          <w:tcPr>
            <w:tcW w:w="2527" w:type="dxa"/>
            <w:tcBorders>
              <w:bottom w:val="single" w:sz="4" w:space="0" w:color="auto"/>
            </w:tcBorders>
          </w:tcPr>
          <w:p w14:paraId="6ADE9339" w14:textId="3F094412" w:rsidR="004533F3" w:rsidRDefault="00E671DB">
            <w:pPr>
              <w:spacing w:before="60" w:after="120"/>
              <w:rPr>
                <w:sz w:val="23"/>
                <w:szCs w:val="23"/>
              </w:rPr>
            </w:pPr>
            <w:r>
              <w:rPr>
                <w:sz w:val="23"/>
                <w:szCs w:val="23"/>
              </w:rPr>
              <w:fldChar w:fldCharType="begin">
                <w:ffData>
                  <w:name w:val="Kontrollkästchen2"/>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NEIN </w:t>
            </w:r>
          </w:p>
        </w:tc>
        <w:tc>
          <w:tcPr>
            <w:tcW w:w="3625" w:type="dxa"/>
            <w:tcBorders>
              <w:bottom w:val="single" w:sz="4" w:space="0" w:color="auto"/>
            </w:tcBorders>
          </w:tcPr>
          <w:p w14:paraId="77C2D9B4" w14:textId="44C4BAE9" w:rsidR="004533F3" w:rsidRDefault="00E671DB">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22AB4" w14:paraId="2620EB23" w14:textId="77777777" w:rsidTr="0042249C">
        <w:trPr>
          <w:trHeight w:val="864"/>
        </w:trPr>
        <w:tc>
          <w:tcPr>
            <w:tcW w:w="1041" w:type="dxa"/>
            <w:tcBorders>
              <w:right w:val="single" w:sz="4" w:space="0" w:color="auto"/>
            </w:tcBorders>
          </w:tcPr>
          <w:p w14:paraId="317CE735" w14:textId="77777777" w:rsidR="00822AB4" w:rsidRPr="00822AB4" w:rsidRDefault="00822AB4" w:rsidP="00822AB4">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52BA9C7" w14:textId="03098878" w:rsidR="00822AB4" w:rsidRPr="00822AB4" w:rsidRDefault="00822AB4" w:rsidP="00822AB4">
            <w:pPr>
              <w:spacing w:before="40"/>
              <w:rPr>
                <w:sz w:val="23"/>
                <w:szCs w:val="23"/>
              </w:rPr>
            </w:pPr>
            <w:r w:rsidRPr="00822AB4">
              <w:rPr>
                <w:sz w:val="23"/>
                <w:szCs w:val="23"/>
              </w:rPr>
              <w:t>Bemerkungen / Änderungsantrag:</w:t>
            </w:r>
          </w:p>
          <w:p w14:paraId="70C73A9F" w14:textId="536FC1D3" w:rsidR="00822AB4" w:rsidRPr="00822AB4" w:rsidRDefault="00822AB4" w:rsidP="00822AB4">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4533F3" w14:paraId="4AA14F6A" w14:textId="77777777">
        <w:trPr>
          <w:trHeight w:val="57"/>
        </w:trPr>
        <w:tc>
          <w:tcPr>
            <w:tcW w:w="1041" w:type="dxa"/>
          </w:tcPr>
          <w:p w14:paraId="57E95D7A" w14:textId="77777777" w:rsidR="004533F3" w:rsidRDefault="004533F3">
            <w:pPr>
              <w:spacing w:before="120"/>
            </w:pPr>
          </w:p>
        </w:tc>
        <w:tc>
          <w:tcPr>
            <w:tcW w:w="8030" w:type="dxa"/>
            <w:gridSpan w:val="3"/>
            <w:tcBorders>
              <w:top w:val="single" w:sz="4" w:space="0" w:color="auto"/>
            </w:tcBorders>
          </w:tcPr>
          <w:p w14:paraId="2EB40144" w14:textId="1C22552D" w:rsidR="004533F3" w:rsidRDefault="00E671DB">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BC59449" w14:textId="1F3792D9" w:rsidR="00754636" w:rsidRDefault="00754636" w:rsidP="00754636"/>
    <w:tbl>
      <w:tblPr>
        <w:tblW w:w="0" w:type="auto"/>
        <w:tblLook w:val="01E0" w:firstRow="1" w:lastRow="1" w:firstColumn="1" w:lastColumn="1" w:noHBand="0" w:noVBand="0"/>
      </w:tblPr>
      <w:tblGrid>
        <w:gridCol w:w="1041"/>
        <w:gridCol w:w="1878"/>
        <w:gridCol w:w="2527"/>
        <w:gridCol w:w="3625"/>
      </w:tblGrid>
      <w:tr w:rsidR="00F95395" w:rsidRPr="002C2C70" w14:paraId="5F2D551B" w14:textId="77777777" w:rsidTr="005B4BE7">
        <w:trPr>
          <w:trHeight w:val="794"/>
        </w:trPr>
        <w:tc>
          <w:tcPr>
            <w:tcW w:w="9071" w:type="dxa"/>
            <w:gridSpan w:val="4"/>
          </w:tcPr>
          <w:p w14:paraId="2991F33E" w14:textId="066EC5FE" w:rsidR="00F95395" w:rsidRPr="002C2C70" w:rsidRDefault="00F95395" w:rsidP="00F95395">
            <w:pPr>
              <w:pStyle w:val="Listenabsatz"/>
              <w:numPr>
                <w:ilvl w:val="0"/>
                <w:numId w:val="1"/>
              </w:numPr>
              <w:jc w:val="both"/>
              <w:rPr>
                <w:sz w:val="23"/>
                <w:szCs w:val="23"/>
              </w:rPr>
            </w:pPr>
            <w:r w:rsidRPr="00E52F6C">
              <w:rPr>
                <w:sz w:val="23"/>
                <w:szCs w:val="23"/>
              </w:rPr>
              <w:t xml:space="preserve">Sind Sie </w:t>
            </w:r>
            <w:r w:rsidR="00731693">
              <w:rPr>
                <w:sz w:val="23"/>
                <w:szCs w:val="23"/>
              </w:rPr>
              <w:t>mit de</w:t>
            </w:r>
            <w:r w:rsidR="005F7A18">
              <w:rPr>
                <w:sz w:val="23"/>
                <w:szCs w:val="23"/>
              </w:rPr>
              <w:t xml:space="preserve">n Anträgen </w:t>
            </w:r>
            <w:r w:rsidR="00731693">
              <w:rPr>
                <w:sz w:val="23"/>
                <w:szCs w:val="23"/>
              </w:rPr>
              <w:t xml:space="preserve">des BAZL </w:t>
            </w:r>
            <w:r w:rsidRPr="00E52F6C">
              <w:rPr>
                <w:sz w:val="23"/>
                <w:szCs w:val="23"/>
              </w:rPr>
              <w:t xml:space="preserve">einverstanden, </w:t>
            </w:r>
            <w:r w:rsidR="0006793B">
              <w:rPr>
                <w:sz w:val="23"/>
                <w:szCs w:val="23"/>
              </w:rPr>
              <w:t>die</w:t>
            </w:r>
            <w:r w:rsidR="0006793B" w:rsidRPr="00E52F6C">
              <w:rPr>
                <w:sz w:val="23"/>
                <w:szCs w:val="23"/>
              </w:rPr>
              <w:t xml:space="preserve"> </w:t>
            </w:r>
            <w:r w:rsidRPr="00E52F6C">
              <w:rPr>
                <w:sz w:val="23"/>
                <w:szCs w:val="23"/>
              </w:rPr>
              <w:t>Gefahrensignal</w:t>
            </w:r>
            <w:r w:rsidR="0006793B">
              <w:rPr>
                <w:sz w:val="23"/>
                <w:szCs w:val="23"/>
              </w:rPr>
              <w:t>e</w:t>
            </w:r>
            <w:r w:rsidRPr="00E52F6C">
              <w:rPr>
                <w:sz w:val="23"/>
                <w:szCs w:val="23"/>
              </w:rPr>
              <w:t xml:space="preserve"> «Flugzeuge» (1.28) </w:t>
            </w:r>
            <w:r w:rsidR="0006793B">
              <w:rPr>
                <w:sz w:val="23"/>
                <w:szCs w:val="23"/>
              </w:rPr>
              <w:t>und «Helikopter»</w:t>
            </w:r>
            <w:r w:rsidR="00456031">
              <w:rPr>
                <w:sz w:val="23"/>
                <w:szCs w:val="23"/>
              </w:rPr>
              <w:t xml:space="preserve"> (1.29)</w:t>
            </w:r>
            <w:r w:rsidR="0006793B">
              <w:rPr>
                <w:sz w:val="23"/>
                <w:szCs w:val="23"/>
              </w:rPr>
              <w:t xml:space="preserve"> </w:t>
            </w:r>
            <w:r w:rsidRPr="00E52F6C">
              <w:rPr>
                <w:sz w:val="23"/>
                <w:szCs w:val="23"/>
              </w:rPr>
              <w:t xml:space="preserve">in die SSV </w:t>
            </w:r>
            <w:r w:rsidR="00731693">
              <w:rPr>
                <w:sz w:val="23"/>
                <w:szCs w:val="23"/>
              </w:rPr>
              <w:t xml:space="preserve">aufzunehmen </w:t>
            </w:r>
            <w:r w:rsidRPr="00E52F6C">
              <w:rPr>
                <w:sz w:val="23"/>
                <w:szCs w:val="23"/>
              </w:rPr>
              <w:t xml:space="preserve">(Art. 14 Abs. 2 </w:t>
            </w:r>
            <w:r w:rsidR="0006793B">
              <w:rPr>
                <w:sz w:val="23"/>
                <w:szCs w:val="23"/>
              </w:rPr>
              <w:t xml:space="preserve">und 3 </w:t>
            </w:r>
            <w:r w:rsidRPr="00E52F6C">
              <w:rPr>
                <w:sz w:val="23"/>
                <w:szCs w:val="23"/>
              </w:rPr>
              <w:t>E-SSV)?</w:t>
            </w:r>
          </w:p>
        </w:tc>
      </w:tr>
      <w:tr w:rsidR="00F95395" w14:paraId="6CD306E3" w14:textId="77777777" w:rsidTr="005B4BE7">
        <w:tc>
          <w:tcPr>
            <w:tcW w:w="1041" w:type="dxa"/>
          </w:tcPr>
          <w:p w14:paraId="6926E6DD" w14:textId="77777777" w:rsidR="00F95395" w:rsidRDefault="00F95395" w:rsidP="005B4BE7">
            <w:pPr>
              <w:spacing w:after="120"/>
              <w:rPr>
                <w:rFonts w:cs="Arial"/>
                <w:sz w:val="23"/>
                <w:szCs w:val="23"/>
              </w:rPr>
            </w:pPr>
          </w:p>
        </w:tc>
        <w:tc>
          <w:tcPr>
            <w:tcW w:w="1878" w:type="dxa"/>
            <w:tcBorders>
              <w:bottom w:val="single" w:sz="4" w:space="0" w:color="auto"/>
            </w:tcBorders>
          </w:tcPr>
          <w:p w14:paraId="1473A85F" w14:textId="77777777" w:rsidR="00F95395" w:rsidRDefault="00F95395" w:rsidP="005B4BE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40EF032" w14:textId="77777777" w:rsidR="00F95395" w:rsidRDefault="00F95395" w:rsidP="005B4BE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3C218408" w14:textId="77777777" w:rsidR="00F95395" w:rsidRDefault="00F95395" w:rsidP="005B4BE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F95395" w:rsidRPr="00822AB4" w14:paraId="5CCC9FC2" w14:textId="77777777" w:rsidTr="005B4BE7">
        <w:trPr>
          <w:trHeight w:val="893"/>
        </w:trPr>
        <w:tc>
          <w:tcPr>
            <w:tcW w:w="1041" w:type="dxa"/>
            <w:tcBorders>
              <w:right w:val="single" w:sz="4" w:space="0" w:color="auto"/>
            </w:tcBorders>
          </w:tcPr>
          <w:p w14:paraId="76BC2673" w14:textId="77777777" w:rsidR="00F95395" w:rsidRPr="00822AB4" w:rsidRDefault="00F95395" w:rsidP="005B4BE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B1C10E0" w14:textId="77777777" w:rsidR="00F95395" w:rsidRPr="00822AB4" w:rsidRDefault="00F95395" w:rsidP="005B4BE7">
            <w:pPr>
              <w:spacing w:before="40"/>
              <w:rPr>
                <w:sz w:val="23"/>
                <w:szCs w:val="23"/>
              </w:rPr>
            </w:pPr>
            <w:r w:rsidRPr="00822AB4">
              <w:rPr>
                <w:sz w:val="23"/>
                <w:szCs w:val="23"/>
              </w:rPr>
              <w:t>Bemerkungen / Änderungsantrag:</w:t>
            </w:r>
          </w:p>
          <w:p w14:paraId="6EC02808" w14:textId="77777777" w:rsidR="00F95395" w:rsidRPr="00822AB4" w:rsidRDefault="00F95395" w:rsidP="005B4BE7">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bl>
    <w:p w14:paraId="4D019B12" w14:textId="77777777" w:rsidR="00BA0F22" w:rsidRDefault="00BA0F22" w:rsidP="00754636"/>
    <w:tbl>
      <w:tblPr>
        <w:tblW w:w="0" w:type="auto"/>
        <w:tblLook w:val="01E0" w:firstRow="1" w:lastRow="1" w:firstColumn="1" w:lastColumn="1" w:noHBand="0" w:noVBand="0"/>
      </w:tblPr>
      <w:tblGrid>
        <w:gridCol w:w="1041"/>
        <w:gridCol w:w="1878"/>
        <w:gridCol w:w="2527"/>
        <w:gridCol w:w="3625"/>
      </w:tblGrid>
      <w:tr w:rsidR="006368F8" w:rsidRPr="00EB3D49" w14:paraId="37E6A31E" w14:textId="77777777" w:rsidTr="007957D5">
        <w:trPr>
          <w:trHeight w:val="794"/>
        </w:trPr>
        <w:tc>
          <w:tcPr>
            <w:tcW w:w="9071" w:type="dxa"/>
            <w:gridSpan w:val="4"/>
          </w:tcPr>
          <w:p w14:paraId="1F4BBEE2" w14:textId="762ADAD4" w:rsidR="006368F8" w:rsidRPr="002C2C70" w:rsidRDefault="007455F1" w:rsidP="00BA0F22">
            <w:pPr>
              <w:pStyle w:val="Listenabsatz"/>
              <w:numPr>
                <w:ilvl w:val="0"/>
                <w:numId w:val="1"/>
              </w:numPr>
              <w:jc w:val="both"/>
              <w:rPr>
                <w:sz w:val="23"/>
                <w:szCs w:val="23"/>
              </w:rPr>
            </w:pPr>
            <w:r w:rsidRPr="002C2C70">
              <w:rPr>
                <w:sz w:val="23"/>
                <w:szCs w:val="23"/>
              </w:rPr>
              <w:t>Sind Sie damit einverstanden, das</w:t>
            </w:r>
            <w:r w:rsidR="004F49A9">
              <w:rPr>
                <w:sz w:val="23"/>
                <w:szCs w:val="23"/>
              </w:rPr>
              <w:t xml:space="preserve">s die in der Wegweisung verwendbaren Symbole in einem </w:t>
            </w:r>
            <w:r w:rsidR="0012195A">
              <w:rPr>
                <w:sz w:val="23"/>
                <w:szCs w:val="23"/>
              </w:rPr>
              <w:t>neuen</w:t>
            </w:r>
            <w:r w:rsidR="004F49A9">
              <w:rPr>
                <w:sz w:val="23"/>
                <w:szCs w:val="23"/>
              </w:rPr>
              <w:t xml:space="preserve"> Absatz geregelt </w:t>
            </w:r>
            <w:r w:rsidR="002B3076">
              <w:rPr>
                <w:sz w:val="23"/>
                <w:szCs w:val="23"/>
              </w:rPr>
              <w:t xml:space="preserve">und die Symbole der touristischen Signalisation und des Langsamverkehrs in Anhang 2 Ziffer 5 übernommen </w:t>
            </w:r>
            <w:r w:rsidR="004F49A9">
              <w:rPr>
                <w:sz w:val="23"/>
                <w:szCs w:val="23"/>
              </w:rPr>
              <w:t>werden</w:t>
            </w:r>
            <w:r w:rsidRPr="002C2C70">
              <w:rPr>
                <w:sz w:val="23"/>
                <w:szCs w:val="23"/>
              </w:rPr>
              <w:t xml:space="preserve"> (Art.</w:t>
            </w:r>
            <w:r w:rsidR="00E52F6C">
              <w:rPr>
                <w:sz w:val="23"/>
                <w:szCs w:val="23"/>
              </w:rPr>
              <w:t> </w:t>
            </w:r>
            <w:r w:rsidR="004F49A9">
              <w:rPr>
                <w:sz w:val="23"/>
                <w:szCs w:val="23"/>
              </w:rPr>
              <w:t>49</w:t>
            </w:r>
            <w:r w:rsidRPr="002C2C70">
              <w:rPr>
                <w:sz w:val="23"/>
                <w:szCs w:val="23"/>
              </w:rPr>
              <w:t xml:space="preserve"> </w:t>
            </w:r>
            <w:r w:rsidR="004F49A9">
              <w:rPr>
                <w:sz w:val="23"/>
                <w:szCs w:val="23"/>
              </w:rPr>
              <w:t>Abs. 2</w:t>
            </w:r>
            <w:r w:rsidR="004F49A9" w:rsidRPr="004F49A9">
              <w:rPr>
                <w:sz w:val="23"/>
                <w:szCs w:val="23"/>
                <w:vertAlign w:val="superscript"/>
              </w:rPr>
              <w:t>bis</w:t>
            </w:r>
            <w:r w:rsidR="004F49A9">
              <w:rPr>
                <w:sz w:val="23"/>
                <w:szCs w:val="23"/>
              </w:rPr>
              <w:t xml:space="preserve"> </w:t>
            </w:r>
            <w:r w:rsidRPr="002C2C70">
              <w:rPr>
                <w:sz w:val="23"/>
                <w:szCs w:val="23"/>
              </w:rPr>
              <w:t>E-</w:t>
            </w:r>
            <w:r w:rsidR="004F49A9">
              <w:rPr>
                <w:sz w:val="23"/>
                <w:szCs w:val="23"/>
              </w:rPr>
              <w:t>SSV</w:t>
            </w:r>
            <w:r w:rsidRPr="002C2C70">
              <w:rPr>
                <w:sz w:val="23"/>
                <w:szCs w:val="23"/>
              </w:rPr>
              <w:t>)?</w:t>
            </w:r>
          </w:p>
        </w:tc>
      </w:tr>
      <w:tr w:rsidR="006368F8" w14:paraId="1D4338B1" w14:textId="77777777" w:rsidTr="007957D5">
        <w:tc>
          <w:tcPr>
            <w:tcW w:w="1041" w:type="dxa"/>
          </w:tcPr>
          <w:p w14:paraId="260C8686" w14:textId="77777777" w:rsidR="006368F8" w:rsidRDefault="006368F8" w:rsidP="007957D5">
            <w:pPr>
              <w:spacing w:after="120"/>
              <w:rPr>
                <w:rFonts w:cs="Arial"/>
                <w:sz w:val="23"/>
                <w:szCs w:val="23"/>
              </w:rPr>
            </w:pPr>
          </w:p>
        </w:tc>
        <w:tc>
          <w:tcPr>
            <w:tcW w:w="1878" w:type="dxa"/>
            <w:tcBorders>
              <w:bottom w:val="single" w:sz="4" w:space="0" w:color="auto"/>
            </w:tcBorders>
          </w:tcPr>
          <w:p w14:paraId="4991873D" w14:textId="77777777" w:rsidR="006368F8" w:rsidRDefault="006368F8" w:rsidP="007957D5">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EFE10B7" w14:textId="77777777" w:rsidR="006368F8" w:rsidRDefault="006368F8" w:rsidP="007957D5">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3D4295A" w14:textId="77777777" w:rsidR="006368F8" w:rsidRDefault="006368F8" w:rsidP="007957D5">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6368F8" w14:paraId="22EC1087" w14:textId="77777777" w:rsidTr="007957D5">
        <w:trPr>
          <w:trHeight w:val="893"/>
        </w:trPr>
        <w:tc>
          <w:tcPr>
            <w:tcW w:w="1041" w:type="dxa"/>
            <w:tcBorders>
              <w:right w:val="single" w:sz="4" w:space="0" w:color="auto"/>
            </w:tcBorders>
          </w:tcPr>
          <w:p w14:paraId="36E28D5B" w14:textId="77777777" w:rsidR="006368F8" w:rsidRPr="00822AB4" w:rsidRDefault="006368F8" w:rsidP="007957D5">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C55B899" w14:textId="77777777" w:rsidR="006368F8" w:rsidRPr="00822AB4" w:rsidRDefault="006368F8" w:rsidP="007957D5">
            <w:pPr>
              <w:spacing w:before="40"/>
              <w:rPr>
                <w:sz w:val="23"/>
                <w:szCs w:val="23"/>
              </w:rPr>
            </w:pPr>
            <w:r w:rsidRPr="00822AB4">
              <w:rPr>
                <w:sz w:val="23"/>
                <w:szCs w:val="23"/>
              </w:rPr>
              <w:t>Bemerkungen / Änderungsantrag:</w:t>
            </w:r>
          </w:p>
          <w:p w14:paraId="6F978591" w14:textId="77777777" w:rsidR="006368F8" w:rsidRPr="00822AB4" w:rsidRDefault="006368F8" w:rsidP="007957D5">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6368F8" w14:paraId="7F461574" w14:textId="77777777" w:rsidTr="007957D5">
        <w:trPr>
          <w:trHeight w:val="57"/>
        </w:trPr>
        <w:tc>
          <w:tcPr>
            <w:tcW w:w="1041" w:type="dxa"/>
          </w:tcPr>
          <w:p w14:paraId="5542C077" w14:textId="77777777" w:rsidR="006368F8" w:rsidRDefault="006368F8" w:rsidP="007957D5">
            <w:pPr>
              <w:spacing w:before="120"/>
            </w:pPr>
          </w:p>
        </w:tc>
        <w:tc>
          <w:tcPr>
            <w:tcW w:w="8030" w:type="dxa"/>
            <w:gridSpan w:val="3"/>
            <w:tcBorders>
              <w:top w:val="single" w:sz="4" w:space="0" w:color="auto"/>
            </w:tcBorders>
          </w:tcPr>
          <w:p w14:paraId="7CDE829F" w14:textId="77777777" w:rsidR="006368F8" w:rsidRDefault="006368F8" w:rsidP="007957D5">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7996A9C" w14:textId="66B34E2F" w:rsidR="00754636" w:rsidRDefault="00754636"/>
    <w:tbl>
      <w:tblPr>
        <w:tblW w:w="0" w:type="auto"/>
        <w:tblLook w:val="01E0" w:firstRow="1" w:lastRow="1" w:firstColumn="1" w:lastColumn="1" w:noHBand="0" w:noVBand="0"/>
      </w:tblPr>
      <w:tblGrid>
        <w:gridCol w:w="1041"/>
        <w:gridCol w:w="1878"/>
        <w:gridCol w:w="2527"/>
        <w:gridCol w:w="3625"/>
      </w:tblGrid>
      <w:tr w:rsidR="00A356EF" w:rsidRPr="00EB3D49" w14:paraId="5D922646" w14:textId="77777777" w:rsidTr="00E10412">
        <w:trPr>
          <w:trHeight w:val="533"/>
        </w:trPr>
        <w:tc>
          <w:tcPr>
            <w:tcW w:w="9071" w:type="dxa"/>
            <w:gridSpan w:val="4"/>
          </w:tcPr>
          <w:p w14:paraId="46A90784" w14:textId="035BD21D" w:rsidR="00A356EF" w:rsidRPr="002C2C70" w:rsidRDefault="007455F1" w:rsidP="00BA0F22">
            <w:pPr>
              <w:pStyle w:val="Listenabsatz"/>
              <w:numPr>
                <w:ilvl w:val="0"/>
                <w:numId w:val="1"/>
              </w:numPr>
              <w:jc w:val="both"/>
              <w:rPr>
                <w:sz w:val="23"/>
                <w:szCs w:val="23"/>
              </w:rPr>
            </w:pPr>
            <w:r w:rsidRPr="002C2C70">
              <w:rPr>
                <w:sz w:val="23"/>
                <w:szCs w:val="23"/>
              </w:rPr>
              <w:t xml:space="preserve">Sind Sie </w:t>
            </w:r>
            <w:r w:rsidR="003C71D9">
              <w:rPr>
                <w:sz w:val="23"/>
                <w:szCs w:val="23"/>
              </w:rPr>
              <w:t>damit einverstanden, dass</w:t>
            </w:r>
            <w:r w:rsidR="004F49A9">
              <w:rPr>
                <w:sz w:val="23"/>
                <w:szCs w:val="23"/>
              </w:rPr>
              <w:t xml:space="preserve"> Artikel 51 Absatz 3 </w:t>
            </w:r>
            <w:r w:rsidR="00BC1FC1">
              <w:rPr>
                <w:sz w:val="23"/>
                <w:szCs w:val="23"/>
              </w:rPr>
              <w:t>und Artikel 52 Absatz 7</w:t>
            </w:r>
            <w:r w:rsidR="00E34CE3">
              <w:rPr>
                <w:sz w:val="23"/>
                <w:szCs w:val="23"/>
              </w:rPr>
              <w:t xml:space="preserve"> </w:t>
            </w:r>
            <w:r w:rsidR="004F49A9">
              <w:rPr>
                <w:sz w:val="23"/>
                <w:szCs w:val="23"/>
              </w:rPr>
              <w:t>SSV</w:t>
            </w:r>
            <w:r w:rsidRPr="002C2C70">
              <w:rPr>
                <w:sz w:val="23"/>
                <w:szCs w:val="23"/>
              </w:rPr>
              <w:t xml:space="preserve"> </w:t>
            </w:r>
            <w:r w:rsidR="003C71D9">
              <w:rPr>
                <w:sz w:val="23"/>
                <w:szCs w:val="23"/>
              </w:rPr>
              <w:t xml:space="preserve">aufgehoben </w:t>
            </w:r>
            <w:r w:rsidR="00BC1FC1">
              <w:rPr>
                <w:sz w:val="23"/>
                <w:szCs w:val="23"/>
              </w:rPr>
              <w:t>werden</w:t>
            </w:r>
            <w:r w:rsidRPr="002C2C70">
              <w:rPr>
                <w:sz w:val="23"/>
                <w:szCs w:val="23"/>
              </w:rPr>
              <w:t>?</w:t>
            </w:r>
          </w:p>
        </w:tc>
      </w:tr>
      <w:tr w:rsidR="00A356EF" w14:paraId="38CDC414" w14:textId="77777777" w:rsidTr="005B072E">
        <w:tc>
          <w:tcPr>
            <w:tcW w:w="1041" w:type="dxa"/>
          </w:tcPr>
          <w:p w14:paraId="4AD324AB" w14:textId="77777777" w:rsidR="00A356EF" w:rsidRDefault="00A356EF" w:rsidP="005B072E">
            <w:pPr>
              <w:spacing w:after="120"/>
              <w:rPr>
                <w:rFonts w:cs="Arial"/>
                <w:sz w:val="23"/>
                <w:szCs w:val="23"/>
              </w:rPr>
            </w:pPr>
          </w:p>
        </w:tc>
        <w:tc>
          <w:tcPr>
            <w:tcW w:w="1878" w:type="dxa"/>
            <w:tcBorders>
              <w:bottom w:val="single" w:sz="4" w:space="0" w:color="auto"/>
            </w:tcBorders>
          </w:tcPr>
          <w:p w14:paraId="21329AC6" w14:textId="77777777" w:rsidR="00A356EF" w:rsidRDefault="00A356EF" w:rsidP="005B072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2D6871ED" w14:textId="77777777" w:rsidR="00A356EF" w:rsidRDefault="00A356EF" w:rsidP="005B072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AE75C54" w14:textId="77777777" w:rsidR="00A356EF" w:rsidRDefault="00A356EF" w:rsidP="005B072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22AB4" w14:paraId="315D3E70" w14:textId="77777777" w:rsidTr="0042249C">
        <w:trPr>
          <w:trHeight w:val="893"/>
        </w:trPr>
        <w:tc>
          <w:tcPr>
            <w:tcW w:w="1041" w:type="dxa"/>
            <w:tcBorders>
              <w:right w:val="single" w:sz="4" w:space="0" w:color="auto"/>
            </w:tcBorders>
          </w:tcPr>
          <w:p w14:paraId="48E80AA2" w14:textId="77777777" w:rsidR="00822AB4" w:rsidRPr="00822AB4" w:rsidRDefault="00822AB4" w:rsidP="00822AB4">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38299C0" w14:textId="77777777" w:rsidR="00822AB4" w:rsidRPr="00822AB4" w:rsidRDefault="00822AB4" w:rsidP="00822AB4">
            <w:pPr>
              <w:spacing w:before="40"/>
              <w:rPr>
                <w:sz w:val="23"/>
                <w:szCs w:val="23"/>
              </w:rPr>
            </w:pPr>
            <w:r w:rsidRPr="00822AB4">
              <w:rPr>
                <w:sz w:val="23"/>
                <w:szCs w:val="23"/>
              </w:rPr>
              <w:t>Bemerkungen / Änderungsantrag:</w:t>
            </w:r>
          </w:p>
          <w:p w14:paraId="7CC51FAE" w14:textId="54513530" w:rsidR="00822AB4" w:rsidRPr="00822AB4" w:rsidRDefault="00822AB4" w:rsidP="00822AB4">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A356EF" w14:paraId="38C2E4AD" w14:textId="77777777" w:rsidTr="005B072E">
        <w:trPr>
          <w:trHeight w:val="57"/>
        </w:trPr>
        <w:tc>
          <w:tcPr>
            <w:tcW w:w="1041" w:type="dxa"/>
          </w:tcPr>
          <w:p w14:paraId="61311BA3" w14:textId="77777777" w:rsidR="00A356EF" w:rsidRDefault="00A356EF" w:rsidP="005B072E">
            <w:pPr>
              <w:spacing w:before="120"/>
            </w:pPr>
          </w:p>
        </w:tc>
        <w:tc>
          <w:tcPr>
            <w:tcW w:w="8030" w:type="dxa"/>
            <w:gridSpan w:val="3"/>
            <w:tcBorders>
              <w:top w:val="single" w:sz="4" w:space="0" w:color="auto"/>
            </w:tcBorders>
          </w:tcPr>
          <w:p w14:paraId="33FE2AF6" w14:textId="77777777" w:rsidR="00A356EF" w:rsidRDefault="00A356EF" w:rsidP="005B072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44F56E97" w14:textId="5D294365" w:rsidR="004533F3" w:rsidRDefault="004533F3"/>
    <w:tbl>
      <w:tblPr>
        <w:tblW w:w="0" w:type="auto"/>
        <w:tblLook w:val="01E0" w:firstRow="1" w:lastRow="1" w:firstColumn="1" w:lastColumn="1" w:noHBand="0" w:noVBand="0"/>
      </w:tblPr>
      <w:tblGrid>
        <w:gridCol w:w="1041"/>
        <w:gridCol w:w="1878"/>
        <w:gridCol w:w="2527"/>
        <w:gridCol w:w="3625"/>
      </w:tblGrid>
      <w:tr w:rsidR="00C72D21" w:rsidRPr="00EB3D49" w14:paraId="13BFCC49" w14:textId="77777777" w:rsidTr="00D64184">
        <w:trPr>
          <w:trHeight w:val="566"/>
        </w:trPr>
        <w:tc>
          <w:tcPr>
            <w:tcW w:w="9071" w:type="dxa"/>
            <w:gridSpan w:val="4"/>
          </w:tcPr>
          <w:p w14:paraId="74559EF3" w14:textId="24F44632" w:rsidR="00C72D21" w:rsidRPr="002C2C70" w:rsidRDefault="007455F1" w:rsidP="00BA0F22">
            <w:pPr>
              <w:pStyle w:val="Listenabsatz"/>
              <w:numPr>
                <w:ilvl w:val="0"/>
                <w:numId w:val="1"/>
              </w:numPr>
              <w:jc w:val="both"/>
              <w:rPr>
                <w:sz w:val="23"/>
                <w:szCs w:val="23"/>
              </w:rPr>
            </w:pPr>
            <w:r>
              <w:rPr>
                <w:sz w:val="23"/>
                <w:szCs w:val="23"/>
              </w:rPr>
              <w:t>Sind Sie</w:t>
            </w:r>
            <w:r w:rsidR="004F49A9">
              <w:rPr>
                <w:sz w:val="23"/>
                <w:szCs w:val="23"/>
              </w:rPr>
              <w:t xml:space="preserve"> </w:t>
            </w:r>
            <w:r w:rsidR="003F6FF4">
              <w:rPr>
                <w:sz w:val="23"/>
                <w:szCs w:val="23"/>
              </w:rPr>
              <w:t xml:space="preserve">damit einverstanden, dass die </w:t>
            </w:r>
            <w:r w:rsidR="00011A4B">
              <w:rPr>
                <w:sz w:val="23"/>
                <w:szCs w:val="23"/>
              </w:rPr>
              <w:t xml:space="preserve">Ziele, die </w:t>
            </w:r>
            <w:r w:rsidR="003F6FF4">
              <w:rPr>
                <w:sz w:val="23"/>
                <w:szCs w:val="23"/>
              </w:rPr>
              <w:t>auf Vorweg</w:t>
            </w:r>
            <w:r w:rsidR="00011A4B">
              <w:rPr>
                <w:sz w:val="23"/>
                <w:szCs w:val="23"/>
              </w:rPr>
              <w:t>w</w:t>
            </w:r>
            <w:r w:rsidR="003F6FF4">
              <w:rPr>
                <w:sz w:val="23"/>
                <w:szCs w:val="23"/>
              </w:rPr>
              <w:t xml:space="preserve">eisern </w:t>
            </w:r>
            <w:r w:rsidR="00011A4B">
              <w:rPr>
                <w:sz w:val="23"/>
                <w:szCs w:val="23"/>
              </w:rPr>
              <w:t>angegeben werden dürfen,</w:t>
            </w:r>
            <w:r w:rsidR="0067757E">
              <w:rPr>
                <w:sz w:val="23"/>
                <w:szCs w:val="23"/>
              </w:rPr>
              <w:t xml:space="preserve"> </w:t>
            </w:r>
            <w:r w:rsidR="003F6FF4">
              <w:rPr>
                <w:sz w:val="23"/>
                <w:szCs w:val="23"/>
              </w:rPr>
              <w:t xml:space="preserve">künftig in </w:t>
            </w:r>
            <w:r w:rsidR="0012195A">
              <w:rPr>
                <w:sz w:val="23"/>
                <w:szCs w:val="23"/>
              </w:rPr>
              <w:t xml:space="preserve">einem neuen Absatz </w:t>
            </w:r>
            <w:r w:rsidR="003F6FF4">
              <w:rPr>
                <w:sz w:val="23"/>
                <w:szCs w:val="23"/>
              </w:rPr>
              <w:t xml:space="preserve">geregelt </w:t>
            </w:r>
            <w:r w:rsidR="00F95395" w:rsidRPr="00696215">
              <w:rPr>
                <w:sz w:val="23"/>
                <w:szCs w:val="23"/>
              </w:rPr>
              <w:t xml:space="preserve">und </w:t>
            </w:r>
            <w:r w:rsidR="00E51B3F" w:rsidRPr="00696215">
              <w:rPr>
                <w:sz w:val="23"/>
                <w:szCs w:val="23"/>
              </w:rPr>
              <w:t>um</w:t>
            </w:r>
            <w:r w:rsidR="00F95395" w:rsidRPr="00696215">
              <w:rPr>
                <w:sz w:val="23"/>
                <w:szCs w:val="23"/>
              </w:rPr>
              <w:t xml:space="preserve"> zwei weitere </w:t>
            </w:r>
            <w:r w:rsidR="00E43D32" w:rsidRPr="00696215">
              <w:rPr>
                <w:sz w:val="23"/>
                <w:szCs w:val="23"/>
              </w:rPr>
              <w:t>Ziele</w:t>
            </w:r>
            <w:r w:rsidR="00F95395" w:rsidRPr="00696215">
              <w:rPr>
                <w:sz w:val="23"/>
                <w:szCs w:val="23"/>
              </w:rPr>
              <w:t xml:space="preserve"> </w:t>
            </w:r>
            <w:r w:rsidR="00696215" w:rsidRPr="00696215">
              <w:rPr>
                <w:sz w:val="23"/>
                <w:szCs w:val="23"/>
              </w:rPr>
              <w:t xml:space="preserve">(Ziele für Fahrräder, touristische Ziele) </w:t>
            </w:r>
            <w:r w:rsidR="00F95395" w:rsidRPr="00696215">
              <w:rPr>
                <w:sz w:val="23"/>
                <w:szCs w:val="23"/>
              </w:rPr>
              <w:t xml:space="preserve">ergänzt </w:t>
            </w:r>
            <w:r w:rsidR="003F6FF4" w:rsidRPr="00696215">
              <w:rPr>
                <w:sz w:val="23"/>
                <w:szCs w:val="23"/>
              </w:rPr>
              <w:t>werden</w:t>
            </w:r>
            <w:r w:rsidR="0012195A">
              <w:rPr>
                <w:sz w:val="23"/>
                <w:szCs w:val="23"/>
              </w:rPr>
              <w:t xml:space="preserve"> (Ar</w:t>
            </w:r>
            <w:r w:rsidR="00865B0D">
              <w:rPr>
                <w:sz w:val="23"/>
                <w:szCs w:val="23"/>
              </w:rPr>
              <w:t>t.</w:t>
            </w:r>
            <w:r w:rsidR="0012195A">
              <w:rPr>
                <w:sz w:val="23"/>
                <w:szCs w:val="23"/>
              </w:rPr>
              <w:t xml:space="preserve"> 52 </w:t>
            </w:r>
            <w:r w:rsidR="00865B0D">
              <w:rPr>
                <w:sz w:val="23"/>
                <w:szCs w:val="23"/>
              </w:rPr>
              <w:t>Abs.</w:t>
            </w:r>
            <w:r w:rsidR="0012195A">
              <w:rPr>
                <w:sz w:val="23"/>
                <w:szCs w:val="23"/>
              </w:rPr>
              <w:t xml:space="preserve"> 1</w:t>
            </w:r>
            <w:r w:rsidR="0012195A" w:rsidRPr="003F6FF4">
              <w:rPr>
                <w:sz w:val="23"/>
                <w:szCs w:val="23"/>
                <w:vertAlign w:val="superscript"/>
              </w:rPr>
              <w:t>bis</w:t>
            </w:r>
            <w:r w:rsidR="0012195A">
              <w:rPr>
                <w:sz w:val="23"/>
                <w:szCs w:val="23"/>
              </w:rPr>
              <w:t xml:space="preserve"> E-SSV)</w:t>
            </w:r>
            <w:r w:rsidR="003F6FF4">
              <w:rPr>
                <w:sz w:val="23"/>
                <w:szCs w:val="23"/>
              </w:rPr>
              <w:t xml:space="preserve">? </w:t>
            </w:r>
          </w:p>
        </w:tc>
      </w:tr>
      <w:tr w:rsidR="00C72D21" w14:paraId="21E67F7C" w14:textId="77777777" w:rsidTr="009162BD">
        <w:tc>
          <w:tcPr>
            <w:tcW w:w="1041" w:type="dxa"/>
          </w:tcPr>
          <w:p w14:paraId="400CD7AC" w14:textId="77777777" w:rsidR="00C72D21" w:rsidRDefault="00C72D21" w:rsidP="009162BD">
            <w:pPr>
              <w:spacing w:after="120"/>
              <w:rPr>
                <w:rFonts w:cs="Arial"/>
                <w:sz w:val="23"/>
                <w:szCs w:val="23"/>
              </w:rPr>
            </w:pPr>
          </w:p>
        </w:tc>
        <w:tc>
          <w:tcPr>
            <w:tcW w:w="1878" w:type="dxa"/>
            <w:tcBorders>
              <w:bottom w:val="single" w:sz="4" w:space="0" w:color="auto"/>
            </w:tcBorders>
          </w:tcPr>
          <w:p w14:paraId="47BAC271" w14:textId="77777777" w:rsidR="00C72D21" w:rsidRDefault="00C72D21" w:rsidP="009162BD">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2C24489" w14:textId="77777777" w:rsidR="00C72D21" w:rsidRDefault="00C72D21" w:rsidP="009162BD">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1CC33A7" w14:textId="77777777" w:rsidR="00C72D21" w:rsidRDefault="00C72D21" w:rsidP="009162BD">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C72D21" w14:paraId="2B6153E9" w14:textId="77777777" w:rsidTr="00D64184">
        <w:trPr>
          <w:trHeight w:val="771"/>
        </w:trPr>
        <w:tc>
          <w:tcPr>
            <w:tcW w:w="1041" w:type="dxa"/>
            <w:tcBorders>
              <w:right w:val="single" w:sz="4" w:space="0" w:color="auto"/>
            </w:tcBorders>
          </w:tcPr>
          <w:p w14:paraId="22B58E84" w14:textId="77777777" w:rsidR="00C72D21" w:rsidRPr="00822AB4" w:rsidRDefault="00C72D21" w:rsidP="009162BD">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A2928F5" w14:textId="77777777" w:rsidR="00C72D21" w:rsidRPr="00822AB4" w:rsidRDefault="00C72D21" w:rsidP="009162BD">
            <w:pPr>
              <w:spacing w:before="40"/>
              <w:rPr>
                <w:sz w:val="23"/>
                <w:szCs w:val="23"/>
              </w:rPr>
            </w:pPr>
            <w:r w:rsidRPr="00822AB4">
              <w:rPr>
                <w:sz w:val="23"/>
                <w:szCs w:val="23"/>
              </w:rPr>
              <w:t>Bemerkungen / Änderungsantrag:</w:t>
            </w:r>
          </w:p>
          <w:p w14:paraId="08151207" w14:textId="77777777" w:rsidR="00C72D21" w:rsidRPr="00822AB4" w:rsidRDefault="00C72D21" w:rsidP="009162BD">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C72D21" w14:paraId="225FF077" w14:textId="77777777" w:rsidTr="009162BD">
        <w:trPr>
          <w:trHeight w:val="57"/>
        </w:trPr>
        <w:tc>
          <w:tcPr>
            <w:tcW w:w="1041" w:type="dxa"/>
          </w:tcPr>
          <w:p w14:paraId="4FDCE26B" w14:textId="77777777" w:rsidR="00C72D21" w:rsidRDefault="00C72D21" w:rsidP="009162BD">
            <w:pPr>
              <w:spacing w:before="120"/>
            </w:pPr>
          </w:p>
        </w:tc>
        <w:tc>
          <w:tcPr>
            <w:tcW w:w="8030" w:type="dxa"/>
            <w:gridSpan w:val="3"/>
            <w:tcBorders>
              <w:top w:val="single" w:sz="4" w:space="0" w:color="auto"/>
            </w:tcBorders>
          </w:tcPr>
          <w:p w14:paraId="67E6F55D" w14:textId="77777777" w:rsidR="00C72D21" w:rsidRDefault="00C72D21" w:rsidP="009162BD">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F39D83C" w14:textId="77777777" w:rsidR="0042249C" w:rsidRDefault="0042249C" w:rsidP="00AE7667">
      <w:pPr>
        <w:rPr>
          <w:b/>
          <w:bCs/>
        </w:rPr>
      </w:pPr>
    </w:p>
    <w:tbl>
      <w:tblPr>
        <w:tblW w:w="0" w:type="auto"/>
        <w:tblLook w:val="01E0" w:firstRow="1" w:lastRow="1" w:firstColumn="1" w:lastColumn="1" w:noHBand="0" w:noVBand="0"/>
      </w:tblPr>
      <w:tblGrid>
        <w:gridCol w:w="1041"/>
        <w:gridCol w:w="1878"/>
        <w:gridCol w:w="2527"/>
        <w:gridCol w:w="3625"/>
      </w:tblGrid>
      <w:tr w:rsidR="007E0B4F" w:rsidRPr="007E0B4F" w14:paraId="4F6C1902" w14:textId="77777777" w:rsidTr="00967FDD">
        <w:trPr>
          <w:trHeight w:val="509"/>
        </w:trPr>
        <w:tc>
          <w:tcPr>
            <w:tcW w:w="9071" w:type="dxa"/>
            <w:gridSpan w:val="4"/>
          </w:tcPr>
          <w:p w14:paraId="5C4EA065" w14:textId="089C04DF" w:rsidR="007E0B4F" w:rsidRPr="004B0BAE" w:rsidRDefault="001D1806" w:rsidP="00BA0F22">
            <w:pPr>
              <w:pStyle w:val="Listenabsatz"/>
              <w:numPr>
                <w:ilvl w:val="0"/>
                <w:numId w:val="1"/>
              </w:numPr>
              <w:jc w:val="both"/>
              <w:rPr>
                <w:sz w:val="23"/>
                <w:szCs w:val="23"/>
              </w:rPr>
            </w:pPr>
            <w:r w:rsidRPr="001D1806">
              <w:rPr>
                <w:sz w:val="23"/>
                <w:szCs w:val="23"/>
              </w:rPr>
              <w:t>Sind Sie mit der neuen Regelung des Signals «Campingplatz» und mit der neuen Möglichkeit, anstelle des Symbols «Wohnanhänger» (5.27) das Symbol «Wohnmotorwagen» (5.28) verwenden zu können, einverstanden (Art. 54 Abs. 3, Art. 62 Abs. 1 und 2 sowie Art. 115 Abs. 3 E-SSV)?</w:t>
            </w:r>
          </w:p>
        </w:tc>
      </w:tr>
      <w:tr w:rsidR="007E0B4F" w:rsidRPr="007E0B4F" w14:paraId="6CC93274" w14:textId="77777777" w:rsidTr="005B072E">
        <w:tc>
          <w:tcPr>
            <w:tcW w:w="1041" w:type="dxa"/>
          </w:tcPr>
          <w:p w14:paraId="01084529" w14:textId="77777777" w:rsidR="007E0B4F" w:rsidRPr="007E0B4F" w:rsidRDefault="007E0B4F" w:rsidP="005B072E">
            <w:pPr>
              <w:spacing w:after="120"/>
              <w:rPr>
                <w:rFonts w:cs="Arial"/>
                <w:sz w:val="23"/>
                <w:szCs w:val="23"/>
              </w:rPr>
            </w:pPr>
          </w:p>
        </w:tc>
        <w:tc>
          <w:tcPr>
            <w:tcW w:w="1878" w:type="dxa"/>
            <w:tcBorders>
              <w:bottom w:val="single" w:sz="4" w:space="0" w:color="auto"/>
            </w:tcBorders>
          </w:tcPr>
          <w:p w14:paraId="3551EACB" w14:textId="77777777" w:rsidR="007E0B4F" w:rsidRPr="007E0B4F" w:rsidRDefault="007E0B4F" w:rsidP="005B072E">
            <w:pPr>
              <w:spacing w:before="60" w:after="120"/>
              <w:rPr>
                <w:rFonts w:cs="Arial"/>
                <w:sz w:val="23"/>
                <w:szCs w:val="23"/>
              </w:rPr>
            </w:pPr>
            <w:r w:rsidRPr="007E0B4F">
              <w:rPr>
                <w:rFonts w:cs="Arial"/>
                <w:sz w:val="23"/>
                <w:szCs w:val="23"/>
              </w:rPr>
              <w:fldChar w:fldCharType="begin">
                <w:ffData>
                  <w:name w:val="Kontrollkästchen1"/>
                  <w:enabled/>
                  <w:calcOnExit w:val="0"/>
                  <w:checkBox>
                    <w:sizeAuto/>
                    <w:default w:val="0"/>
                  </w:checkBox>
                </w:ffData>
              </w:fldChar>
            </w:r>
            <w:r w:rsidRPr="007E0B4F">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7E0B4F">
              <w:rPr>
                <w:rFonts w:cs="Arial"/>
                <w:sz w:val="23"/>
                <w:szCs w:val="23"/>
              </w:rPr>
              <w:fldChar w:fldCharType="end"/>
            </w:r>
            <w:r w:rsidRPr="007E0B4F">
              <w:rPr>
                <w:rFonts w:cs="Arial"/>
                <w:sz w:val="23"/>
                <w:szCs w:val="23"/>
              </w:rPr>
              <w:t xml:space="preserve"> JA</w:t>
            </w:r>
          </w:p>
        </w:tc>
        <w:tc>
          <w:tcPr>
            <w:tcW w:w="2527" w:type="dxa"/>
            <w:tcBorders>
              <w:bottom w:val="single" w:sz="4" w:space="0" w:color="auto"/>
            </w:tcBorders>
          </w:tcPr>
          <w:p w14:paraId="22A950BB" w14:textId="77777777" w:rsidR="007E0B4F" w:rsidRPr="007E0B4F" w:rsidRDefault="007E0B4F" w:rsidP="005B072E">
            <w:pPr>
              <w:spacing w:before="60" w:after="120"/>
              <w:rPr>
                <w:rFonts w:cs="Arial"/>
                <w:sz w:val="23"/>
                <w:szCs w:val="23"/>
              </w:rPr>
            </w:pPr>
            <w:r w:rsidRPr="007E0B4F">
              <w:rPr>
                <w:rFonts w:cs="Arial"/>
                <w:sz w:val="23"/>
                <w:szCs w:val="23"/>
              </w:rPr>
              <w:fldChar w:fldCharType="begin">
                <w:ffData>
                  <w:name w:val="Kontrollkästchen2"/>
                  <w:enabled/>
                  <w:calcOnExit w:val="0"/>
                  <w:checkBox>
                    <w:sizeAuto/>
                    <w:default w:val="0"/>
                  </w:checkBox>
                </w:ffData>
              </w:fldChar>
            </w:r>
            <w:r w:rsidRPr="007E0B4F">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7E0B4F">
              <w:rPr>
                <w:rFonts w:cs="Arial"/>
                <w:sz w:val="23"/>
                <w:szCs w:val="23"/>
              </w:rPr>
              <w:fldChar w:fldCharType="end"/>
            </w:r>
            <w:r w:rsidRPr="007E0B4F">
              <w:rPr>
                <w:rFonts w:cs="Arial"/>
                <w:sz w:val="23"/>
                <w:szCs w:val="23"/>
              </w:rPr>
              <w:t xml:space="preserve"> NEIN</w:t>
            </w:r>
          </w:p>
        </w:tc>
        <w:tc>
          <w:tcPr>
            <w:tcW w:w="3625" w:type="dxa"/>
            <w:tcBorders>
              <w:bottom w:val="single" w:sz="4" w:space="0" w:color="auto"/>
            </w:tcBorders>
          </w:tcPr>
          <w:p w14:paraId="548AD2E3" w14:textId="77777777" w:rsidR="007E0B4F" w:rsidRPr="007E0B4F" w:rsidRDefault="007E0B4F" w:rsidP="005B072E">
            <w:pPr>
              <w:spacing w:before="60" w:after="60"/>
              <w:ind w:left="317" w:hanging="317"/>
              <w:rPr>
                <w:rFonts w:cs="Arial"/>
                <w:sz w:val="23"/>
                <w:szCs w:val="23"/>
              </w:rPr>
            </w:pPr>
            <w:r w:rsidRPr="007E0B4F">
              <w:rPr>
                <w:rFonts w:cs="Arial"/>
                <w:sz w:val="23"/>
                <w:szCs w:val="23"/>
              </w:rPr>
              <w:fldChar w:fldCharType="begin">
                <w:ffData>
                  <w:name w:val="Kontrollkästchen3"/>
                  <w:enabled/>
                  <w:calcOnExit w:val="0"/>
                  <w:checkBox>
                    <w:sizeAuto/>
                    <w:default w:val="0"/>
                  </w:checkBox>
                </w:ffData>
              </w:fldChar>
            </w:r>
            <w:r w:rsidRPr="007E0B4F">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7E0B4F">
              <w:rPr>
                <w:rFonts w:cs="Arial"/>
                <w:sz w:val="23"/>
                <w:szCs w:val="23"/>
              </w:rPr>
              <w:fldChar w:fldCharType="end"/>
            </w:r>
            <w:r w:rsidRPr="007E0B4F">
              <w:rPr>
                <w:rFonts w:cs="Arial"/>
                <w:sz w:val="23"/>
                <w:szCs w:val="23"/>
              </w:rPr>
              <w:t xml:space="preserve"> keine Stellungnahme / nicht betroffen</w:t>
            </w:r>
          </w:p>
        </w:tc>
      </w:tr>
      <w:tr w:rsidR="008A3232" w:rsidRPr="007E0B4F" w14:paraId="24509EDA" w14:textId="77777777" w:rsidTr="008A3232">
        <w:trPr>
          <w:trHeight w:val="743"/>
        </w:trPr>
        <w:tc>
          <w:tcPr>
            <w:tcW w:w="1041" w:type="dxa"/>
            <w:tcBorders>
              <w:right w:val="single" w:sz="4" w:space="0" w:color="auto"/>
            </w:tcBorders>
          </w:tcPr>
          <w:p w14:paraId="7DA18885" w14:textId="77777777" w:rsidR="008A3232" w:rsidRPr="007E0B4F" w:rsidRDefault="008A3232" w:rsidP="008A3232">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8AEB733" w14:textId="77777777" w:rsidR="008A3232" w:rsidRPr="00617FE6" w:rsidRDefault="008A3232" w:rsidP="008A3232">
            <w:pPr>
              <w:spacing w:before="40"/>
              <w:rPr>
                <w:sz w:val="23"/>
                <w:szCs w:val="23"/>
              </w:rPr>
            </w:pPr>
            <w:r w:rsidRPr="00617FE6">
              <w:rPr>
                <w:sz w:val="23"/>
                <w:szCs w:val="23"/>
              </w:rPr>
              <w:t>Bemerkungen / Änderungsantrag:</w:t>
            </w:r>
          </w:p>
          <w:p w14:paraId="33E99D9F" w14:textId="51B6F65E" w:rsidR="008A3232" w:rsidRPr="007E0B4F" w:rsidRDefault="008A3232" w:rsidP="008A3232">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7E0B4F" w:rsidRPr="007E0B4F" w14:paraId="3DD7CC55" w14:textId="77777777" w:rsidTr="005B072E">
        <w:trPr>
          <w:trHeight w:val="57"/>
        </w:trPr>
        <w:tc>
          <w:tcPr>
            <w:tcW w:w="1041" w:type="dxa"/>
          </w:tcPr>
          <w:p w14:paraId="43EACC9D" w14:textId="77777777" w:rsidR="007E0B4F" w:rsidRPr="007E0B4F" w:rsidRDefault="007E0B4F" w:rsidP="005B072E">
            <w:pPr>
              <w:spacing w:before="120"/>
            </w:pPr>
          </w:p>
        </w:tc>
        <w:tc>
          <w:tcPr>
            <w:tcW w:w="8030" w:type="dxa"/>
            <w:gridSpan w:val="3"/>
            <w:tcBorders>
              <w:top w:val="single" w:sz="4" w:space="0" w:color="auto"/>
            </w:tcBorders>
          </w:tcPr>
          <w:p w14:paraId="21B87E73" w14:textId="77777777" w:rsidR="007E0B4F" w:rsidRPr="007E0B4F" w:rsidRDefault="007E0B4F" w:rsidP="005B072E">
            <w:pPr>
              <w:rPr>
                <w:color w:val="FFFFFF"/>
              </w:rPr>
            </w:pPr>
            <w:r w:rsidRPr="007E0B4F">
              <w:rPr>
                <w:color w:val="FFFFFF"/>
              </w:rPr>
              <w:fldChar w:fldCharType="begin">
                <w:ffData>
                  <w:name w:val="Kontrollkästchen6"/>
                  <w:enabled/>
                  <w:calcOnExit w:val="0"/>
                  <w:checkBox>
                    <w:sizeAuto/>
                    <w:default w:val="0"/>
                  </w:checkBox>
                </w:ffData>
              </w:fldChar>
            </w:r>
            <w:r w:rsidRPr="007E0B4F">
              <w:rPr>
                <w:color w:val="FFFFFF"/>
              </w:rPr>
              <w:instrText xml:space="preserve"> FORMCHECKBOX </w:instrText>
            </w:r>
            <w:r w:rsidR="00081BD9">
              <w:rPr>
                <w:color w:val="FFFFFF"/>
              </w:rPr>
            </w:r>
            <w:r w:rsidR="00081BD9">
              <w:rPr>
                <w:color w:val="FFFFFF"/>
              </w:rPr>
              <w:fldChar w:fldCharType="separate"/>
            </w:r>
            <w:r w:rsidRPr="007E0B4F">
              <w:rPr>
                <w:color w:val="FFFFFF"/>
              </w:rPr>
              <w:fldChar w:fldCharType="end"/>
            </w:r>
          </w:p>
        </w:tc>
      </w:tr>
    </w:tbl>
    <w:p w14:paraId="1AC6A875" w14:textId="29811614" w:rsidR="007E0B4F" w:rsidRDefault="007E0B4F" w:rsidP="007E0B4F">
      <w:pPr>
        <w:rPr>
          <w:b/>
          <w:bCs/>
        </w:rPr>
      </w:pPr>
    </w:p>
    <w:tbl>
      <w:tblPr>
        <w:tblW w:w="0" w:type="auto"/>
        <w:tblLook w:val="01E0" w:firstRow="1" w:lastRow="1" w:firstColumn="1" w:lastColumn="1" w:noHBand="0" w:noVBand="0"/>
      </w:tblPr>
      <w:tblGrid>
        <w:gridCol w:w="1041"/>
        <w:gridCol w:w="1878"/>
        <w:gridCol w:w="2527"/>
        <w:gridCol w:w="3625"/>
      </w:tblGrid>
      <w:tr w:rsidR="00D64184" w:rsidRPr="007E0B4F" w14:paraId="1DBF9EF9" w14:textId="77777777" w:rsidTr="00180D1D">
        <w:trPr>
          <w:trHeight w:val="509"/>
        </w:trPr>
        <w:tc>
          <w:tcPr>
            <w:tcW w:w="9071" w:type="dxa"/>
            <w:gridSpan w:val="4"/>
          </w:tcPr>
          <w:p w14:paraId="14DDD84C" w14:textId="7A4E8599" w:rsidR="00D64184" w:rsidRPr="005A78A1" w:rsidRDefault="007455F1" w:rsidP="00BA0F22">
            <w:pPr>
              <w:pStyle w:val="Listenabsatz"/>
              <w:numPr>
                <w:ilvl w:val="0"/>
                <w:numId w:val="1"/>
              </w:numPr>
              <w:jc w:val="both"/>
              <w:rPr>
                <w:sz w:val="23"/>
                <w:szCs w:val="23"/>
              </w:rPr>
            </w:pPr>
            <w:r w:rsidRPr="00E96835">
              <w:rPr>
                <w:sz w:val="23"/>
                <w:szCs w:val="23"/>
              </w:rPr>
              <w:t xml:space="preserve">Sind Sie damit einverstanden, dass </w:t>
            </w:r>
            <w:r w:rsidR="008D0503">
              <w:rPr>
                <w:sz w:val="23"/>
                <w:szCs w:val="23"/>
              </w:rPr>
              <w:t xml:space="preserve">das Signal </w:t>
            </w:r>
            <w:r w:rsidR="00385448">
              <w:rPr>
                <w:sz w:val="23"/>
                <w:szCs w:val="23"/>
              </w:rPr>
              <w:t xml:space="preserve">«Hotelwegweiser» in die SSV aufgenommen wird </w:t>
            </w:r>
            <w:r w:rsidRPr="00E96835">
              <w:rPr>
                <w:sz w:val="23"/>
                <w:szCs w:val="23"/>
              </w:rPr>
              <w:t xml:space="preserve">(Art. </w:t>
            </w:r>
            <w:r w:rsidR="00385448">
              <w:rPr>
                <w:sz w:val="23"/>
                <w:szCs w:val="23"/>
              </w:rPr>
              <w:t>54</w:t>
            </w:r>
            <w:r w:rsidRPr="00E96835">
              <w:rPr>
                <w:sz w:val="23"/>
                <w:szCs w:val="23"/>
              </w:rPr>
              <w:t xml:space="preserve"> Abs. </w:t>
            </w:r>
            <w:r w:rsidR="00385448">
              <w:rPr>
                <w:sz w:val="23"/>
                <w:szCs w:val="23"/>
              </w:rPr>
              <w:t>9</w:t>
            </w:r>
            <w:r w:rsidRPr="00E96835">
              <w:rPr>
                <w:sz w:val="23"/>
                <w:szCs w:val="23"/>
              </w:rPr>
              <w:t xml:space="preserve"> E-</w:t>
            </w:r>
            <w:r w:rsidR="00385448">
              <w:rPr>
                <w:sz w:val="23"/>
                <w:szCs w:val="23"/>
              </w:rPr>
              <w:t>SSV</w:t>
            </w:r>
            <w:r w:rsidR="00CD6DDB">
              <w:rPr>
                <w:sz w:val="23"/>
                <w:szCs w:val="23"/>
              </w:rPr>
              <w:t xml:space="preserve">; </w:t>
            </w:r>
            <w:r w:rsidR="001A2340">
              <w:rPr>
                <w:sz w:val="23"/>
                <w:szCs w:val="23"/>
              </w:rPr>
              <w:t xml:space="preserve">Vermassung in </w:t>
            </w:r>
            <w:r w:rsidR="00F7706B" w:rsidRPr="001A2340">
              <w:rPr>
                <w:sz w:val="23"/>
                <w:szCs w:val="23"/>
              </w:rPr>
              <w:t>Anhang</w:t>
            </w:r>
            <w:r w:rsidR="001A2340">
              <w:rPr>
                <w:sz w:val="23"/>
                <w:szCs w:val="23"/>
              </w:rPr>
              <w:t> 1</w:t>
            </w:r>
            <w:r w:rsidR="007A5CCD">
              <w:rPr>
                <w:sz w:val="23"/>
                <w:szCs w:val="23"/>
              </w:rPr>
              <w:t xml:space="preserve">; </w:t>
            </w:r>
            <w:r w:rsidR="00DD2BFD">
              <w:rPr>
                <w:sz w:val="23"/>
                <w:szCs w:val="23"/>
              </w:rPr>
              <w:t xml:space="preserve">neue </w:t>
            </w:r>
            <w:r w:rsidR="00CD6DDB">
              <w:rPr>
                <w:sz w:val="23"/>
                <w:szCs w:val="23"/>
              </w:rPr>
              <w:t>Abbildung 4.49.1</w:t>
            </w:r>
            <w:r w:rsidRPr="00E96835">
              <w:rPr>
                <w:sz w:val="23"/>
                <w:szCs w:val="23"/>
              </w:rPr>
              <w:t>)?</w:t>
            </w:r>
          </w:p>
        </w:tc>
      </w:tr>
      <w:tr w:rsidR="00D64184" w:rsidRPr="007E0B4F" w14:paraId="606AFC89" w14:textId="77777777" w:rsidTr="00180D1D">
        <w:tc>
          <w:tcPr>
            <w:tcW w:w="1041" w:type="dxa"/>
          </w:tcPr>
          <w:p w14:paraId="5B42753F" w14:textId="77777777" w:rsidR="00D64184" w:rsidRPr="007E0B4F" w:rsidRDefault="00D64184" w:rsidP="00180D1D">
            <w:pPr>
              <w:spacing w:after="120"/>
              <w:rPr>
                <w:rFonts w:cs="Arial"/>
                <w:sz w:val="23"/>
                <w:szCs w:val="23"/>
              </w:rPr>
            </w:pPr>
          </w:p>
        </w:tc>
        <w:tc>
          <w:tcPr>
            <w:tcW w:w="1878" w:type="dxa"/>
            <w:tcBorders>
              <w:bottom w:val="single" w:sz="4" w:space="0" w:color="auto"/>
            </w:tcBorders>
          </w:tcPr>
          <w:p w14:paraId="1F98D3F8" w14:textId="77777777" w:rsidR="00D64184" w:rsidRPr="007E0B4F" w:rsidRDefault="00D64184" w:rsidP="00180D1D">
            <w:pPr>
              <w:spacing w:before="60" w:after="120"/>
              <w:rPr>
                <w:rFonts w:cs="Arial"/>
                <w:sz w:val="23"/>
                <w:szCs w:val="23"/>
              </w:rPr>
            </w:pPr>
            <w:r w:rsidRPr="007E0B4F">
              <w:rPr>
                <w:rFonts w:cs="Arial"/>
                <w:sz w:val="23"/>
                <w:szCs w:val="23"/>
              </w:rPr>
              <w:fldChar w:fldCharType="begin">
                <w:ffData>
                  <w:name w:val="Kontrollkästchen1"/>
                  <w:enabled/>
                  <w:calcOnExit w:val="0"/>
                  <w:checkBox>
                    <w:sizeAuto/>
                    <w:default w:val="0"/>
                  </w:checkBox>
                </w:ffData>
              </w:fldChar>
            </w:r>
            <w:r w:rsidRPr="007E0B4F">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7E0B4F">
              <w:rPr>
                <w:rFonts w:cs="Arial"/>
                <w:sz w:val="23"/>
                <w:szCs w:val="23"/>
              </w:rPr>
              <w:fldChar w:fldCharType="end"/>
            </w:r>
            <w:r w:rsidRPr="007E0B4F">
              <w:rPr>
                <w:rFonts w:cs="Arial"/>
                <w:sz w:val="23"/>
                <w:szCs w:val="23"/>
              </w:rPr>
              <w:t xml:space="preserve"> JA</w:t>
            </w:r>
          </w:p>
        </w:tc>
        <w:tc>
          <w:tcPr>
            <w:tcW w:w="2527" w:type="dxa"/>
            <w:tcBorders>
              <w:bottom w:val="single" w:sz="4" w:space="0" w:color="auto"/>
            </w:tcBorders>
          </w:tcPr>
          <w:p w14:paraId="4508A204" w14:textId="77777777" w:rsidR="00D64184" w:rsidRPr="007E0B4F" w:rsidRDefault="00D64184" w:rsidP="00180D1D">
            <w:pPr>
              <w:spacing w:before="60" w:after="120"/>
              <w:rPr>
                <w:rFonts w:cs="Arial"/>
                <w:sz w:val="23"/>
                <w:szCs w:val="23"/>
              </w:rPr>
            </w:pPr>
            <w:r w:rsidRPr="007E0B4F">
              <w:rPr>
                <w:rFonts w:cs="Arial"/>
                <w:sz w:val="23"/>
                <w:szCs w:val="23"/>
              </w:rPr>
              <w:fldChar w:fldCharType="begin">
                <w:ffData>
                  <w:name w:val="Kontrollkästchen2"/>
                  <w:enabled/>
                  <w:calcOnExit w:val="0"/>
                  <w:checkBox>
                    <w:sizeAuto/>
                    <w:default w:val="0"/>
                  </w:checkBox>
                </w:ffData>
              </w:fldChar>
            </w:r>
            <w:r w:rsidRPr="007E0B4F">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7E0B4F">
              <w:rPr>
                <w:rFonts w:cs="Arial"/>
                <w:sz w:val="23"/>
                <w:szCs w:val="23"/>
              </w:rPr>
              <w:fldChar w:fldCharType="end"/>
            </w:r>
            <w:r w:rsidRPr="007E0B4F">
              <w:rPr>
                <w:rFonts w:cs="Arial"/>
                <w:sz w:val="23"/>
                <w:szCs w:val="23"/>
              </w:rPr>
              <w:t xml:space="preserve"> NEIN</w:t>
            </w:r>
          </w:p>
        </w:tc>
        <w:tc>
          <w:tcPr>
            <w:tcW w:w="3625" w:type="dxa"/>
            <w:tcBorders>
              <w:bottom w:val="single" w:sz="4" w:space="0" w:color="auto"/>
            </w:tcBorders>
          </w:tcPr>
          <w:p w14:paraId="773C53E2" w14:textId="77777777" w:rsidR="00D64184" w:rsidRPr="007E0B4F" w:rsidRDefault="00D64184" w:rsidP="00180D1D">
            <w:pPr>
              <w:spacing w:before="60" w:after="60"/>
              <w:ind w:left="317" w:hanging="317"/>
              <w:rPr>
                <w:rFonts w:cs="Arial"/>
                <w:sz w:val="23"/>
                <w:szCs w:val="23"/>
              </w:rPr>
            </w:pPr>
            <w:r w:rsidRPr="007E0B4F">
              <w:rPr>
                <w:rFonts w:cs="Arial"/>
                <w:sz w:val="23"/>
                <w:szCs w:val="23"/>
              </w:rPr>
              <w:fldChar w:fldCharType="begin">
                <w:ffData>
                  <w:name w:val="Kontrollkästchen3"/>
                  <w:enabled/>
                  <w:calcOnExit w:val="0"/>
                  <w:checkBox>
                    <w:sizeAuto/>
                    <w:default w:val="0"/>
                  </w:checkBox>
                </w:ffData>
              </w:fldChar>
            </w:r>
            <w:r w:rsidRPr="007E0B4F">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7E0B4F">
              <w:rPr>
                <w:rFonts w:cs="Arial"/>
                <w:sz w:val="23"/>
                <w:szCs w:val="23"/>
              </w:rPr>
              <w:fldChar w:fldCharType="end"/>
            </w:r>
            <w:r w:rsidRPr="007E0B4F">
              <w:rPr>
                <w:rFonts w:cs="Arial"/>
                <w:sz w:val="23"/>
                <w:szCs w:val="23"/>
              </w:rPr>
              <w:t xml:space="preserve"> keine Stellungnahme / nicht betroffen</w:t>
            </w:r>
          </w:p>
        </w:tc>
      </w:tr>
      <w:tr w:rsidR="00D64184" w:rsidRPr="007E0B4F" w14:paraId="06AC379D" w14:textId="77777777" w:rsidTr="00180D1D">
        <w:trPr>
          <w:trHeight w:val="743"/>
        </w:trPr>
        <w:tc>
          <w:tcPr>
            <w:tcW w:w="1041" w:type="dxa"/>
            <w:tcBorders>
              <w:right w:val="single" w:sz="4" w:space="0" w:color="auto"/>
            </w:tcBorders>
          </w:tcPr>
          <w:p w14:paraId="0367024B" w14:textId="77777777" w:rsidR="00D64184" w:rsidRPr="007E0B4F" w:rsidRDefault="00D64184" w:rsidP="00180D1D">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1CFA7A7" w14:textId="77777777" w:rsidR="00D64184" w:rsidRPr="00617FE6" w:rsidRDefault="00D64184" w:rsidP="00180D1D">
            <w:pPr>
              <w:spacing w:before="40"/>
              <w:rPr>
                <w:sz w:val="23"/>
                <w:szCs w:val="23"/>
              </w:rPr>
            </w:pPr>
            <w:r w:rsidRPr="00617FE6">
              <w:rPr>
                <w:sz w:val="23"/>
                <w:szCs w:val="23"/>
              </w:rPr>
              <w:t>Bemerkungen / Änderungsantrag:</w:t>
            </w:r>
          </w:p>
          <w:p w14:paraId="365F722F" w14:textId="77777777" w:rsidR="00D64184" w:rsidRPr="007E0B4F" w:rsidRDefault="00D64184" w:rsidP="00180D1D">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D64184" w:rsidRPr="007E0B4F" w14:paraId="165A271D" w14:textId="77777777" w:rsidTr="00180D1D">
        <w:trPr>
          <w:trHeight w:val="57"/>
        </w:trPr>
        <w:tc>
          <w:tcPr>
            <w:tcW w:w="1041" w:type="dxa"/>
          </w:tcPr>
          <w:p w14:paraId="17DE40E7" w14:textId="77777777" w:rsidR="00D64184" w:rsidRPr="007E0B4F" w:rsidRDefault="00D64184" w:rsidP="00180D1D">
            <w:pPr>
              <w:spacing w:before="120"/>
            </w:pPr>
          </w:p>
        </w:tc>
        <w:tc>
          <w:tcPr>
            <w:tcW w:w="8030" w:type="dxa"/>
            <w:gridSpan w:val="3"/>
            <w:tcBorders>
              <w:top w:val="single" w:sz="4" w:space="0" w:color="auto"/>
            </w:tcBorders>
          </w:tcPr>
          <w:p w14:paraId="446CA09B" w14:textId="77777777" w:rsidR="00D64184" w:rsidRPr="007E0B4F" w:rsidRDefault="00D64184" w:rsidP="00180D1D">
            <w:pPr>
              <w:rPr>
                <w:color w:val="FFFFFF"/>
              </w:rPr>
            </w:pPr>
            <w:r w:rsidRPr="007E0B4F">
              <w:rPr>
                <w:color w:val="FFFFFF"/>
              </w:rPr>
              <w:fldChar w:fldCharType="begin">
                <w:ffData>
                  <w:name w:val="Kontrollkästchen6"/>
                  <w:enabled/>
                  <w:calcOnExit w:val="0"/>
                  <w:checkBox>
                    <w:sizeAuto/>
                    <w:default w:val="0"/>
                  </w:checkBox>
                </w:ffData>
              </w:fldChar>
            </w:r>
            <w:r w:rsidRPr="007E0B4F">
              <w:rPr>
                <w:color w:val="FFFFFF"/>
              </w:rPr>
              <w:instrText xml:space="preserve"> FORMCHECKBOX </w:instrText>
            </w:r>
            <w:r w:rsidR="00081BD9">
              <w:rPr>
                <w:color w:val="FFFFFF"/>
              </w:rPr>
            </w:r>
            <w:r w:rsidR="00081BD9">
              <w:rPr>
                <w:color w:val="FFFFFF"/>
              </w:rPr>
              <w:fldChar w:fldCharType="separate"/>
            </w:r>
            <w:r w:rsidRPr="007E0B4F">
              <w:rPr>
                <w:color w:val="FFFFFF"/>
              </w:rPr>
              <w:fldChar w:fldCharType="end"/>
            </w:r>
          </w:p>
        </w:tc>
      </w:tr>
    </w:tbl>
    <w:p w14:paraId="619C3F41" w14:textId="44F55E78" w:rsidR="007E0B4F" w:rsidRDefault="007E0B4F" w:rsidP="00AE7667">
      <w:pPr>
        <w:rPr>
          <w:b/>
          <w:bCs/>
        </w:rPr>
      </w:pPr>
    </w:p>
    <w:tbl>
      <w:tblPr>
        <w:tblW w:w="0" w:type="auto"/>
        <w:tblLook w:val="01E0" w:firstRow="1" w:lastRow="1" w:firstColumn="1" w:lastColumn="1" w:noHBand="0" w:noVBand="0"/>
      </w:tblPr>
      <w:tblGrid>
        <w:gridCol w:w="1041"/>
        <w:gridCol w:w="1878"/>
        <w:gridCol w:w="2527"/>
        <w:gridCol w:w="3625"/>
      </w:tblGrid>
      <w:tr w:rsidR="0080696D" w14:paraId="039BDCBE" w14:textId="77777777" w:rsidTr="00E206EB">
        <w:trPr>
          <w:trHeight w:val="794"/>
        </w:trPr>
        <w:tc>
          <w:tcPr>
            <w:tcW w:w="9071" w:type="dxa"/>
            <w:gridSpan w:val="4"/>
          </w:tcPr>
          <w:p w14:paraId="25DF53BA" w14:textId="11E874FA" w:rsidR="0080696D" w:rsidRPr="00E96835" w:rsidRDefault="00A05B09" w:rsidP="00BA0F22">
            <w:pPr>
              <w:pStyle w:val="Listenabsatz"/>
              <w:numPr>
                <w:ilvl w:val="0"/>
                <w:numId w:val="1"/>
              </w:numPr>
              <w:jc w:val="both"/>
              <w:rPr>
                <w:sz w:val="23"/>
                <w:szCs w:val="23"/>
              </w:rPr>
            </w:pPr>
            <w:r w:rsidRPr="00E96835">
              <w:rPr>
                <w:sz w:val="23"/>
                <w:szCs w:val="23"/>
              </w:rPr>
              <w:t>Sind Sie</w:t>
            </w:r>
            <w:r w:rsidR="00CD6DDB">
              <w:rPr>
                <w:sz w:val="23"/>
                <w:szCs w:val="23"/>
              </w:rPr>
              <w:t xml:space="preserve"> </w:t>
            </w:r>
            <w:r w:rsidR="00567831">
              <w:rPr>
                <w:sz w:val="23"/>
                <w:szCs w:val="23"/>
              </w:rPr>
              <w:t xml:space="preserve">mit den Anpassungen </w:t>
            </w:r>
            <w:r w:rsidR="00CC468B">
              <w:rPr>
                <w:sz w:val="23"/>
                <w:szCs w:val="23"/>
              </w:rPr>
              <w:t>in</w:t>
            </w:r>
            <w:r w:rsidR="00567831">
              <w:rPr>
                <w:sz w:val="23"/>
                <w:szCs w:val="23"/>
              </w:rPr>
              <w:t xml:space="preserve"> Artikel 54</w:t>
            </w:r>
            <w:r w:rsidR="00567831" w:rsidRPr="00567831">
              <w:rPr>
                <w:i/>
                <w:iCs/>
                <w:sz w:val="23"/>
                <w:szCs w:val="23"/>
              </w:rPr>
              <w:t>a</w:t>
            </w:r>
            <w:r w:rsidR="00567831">
              <w:rPr>
                <w:sz w:val="23"/>
                <w:szCs w:val="23"/>
              </w:rPr>
              <w:t xml:space="preserve"> SSV </w:t>
            </w:r>
            <w:r w:rsidR="004A1413">
              <w:rPr>
                <w:sz w:val="23"/>
                <w:szCs w:val="23"/>
              </w:rPr>
              <w:t xml:space="preserve">betreffend </w:t>
            </w:r>
            <w:r w:rsidR="006C5B03">
              <w:rPr>
                <w:sz w:val="23"/>
                <w:szCs w:val="23"/>
              </w:rPr>
              <w:t xml:space="preserve">die </w:t>
            </w:r>
            <w:r w:rsidR="004A1413">
              <w:rPr>
                <w:sz w:val="23"/>
                <w:szCs w:val="23"/>
              </w:rPr>
              <w:t>Wegweisung für Fahrräder und fahrzeugähnliche Geräte</w:t>
            </w:r>
            <w:r w:rsidR="007A5CCD">
              <w:rPr>
                <w:sz w:val="23"/>
                <w:szCs w:val="23"/>
              </w:rPr>
              <w:t>,</w:t>
            </w:r>
            <w:r w:rsidR="00B214F5">
              <w:rPr>
                <w:sz w:val="23"/>
                <w:szCs w:val="23"/>
              </w:rPr>
              <w:t xml:space="preserve"> </w:t>
            </w:r>
            <w:r w:rsidR="007A5CCD" w:rsidRPr="001A2340">
              <w:rPr>
                <w:sz w:val="23"/>
                <w:szCs w:val="23"/>
              </w:rPr>
              <w:t>mit der Vermassung</w:t>
            </w:r>
            <w:r w:rsidR="006F597A" w:rsidRPr="001A2340">
              <w:rPr>
                <w:sz w:val="23"/>
                <w:szCs w:val="23"/>
              </w:rPr>
              <w:t xml:space="preserve"> </w:t>
            </w:r>
            <w:r w:rsidR="00F95395" w:rsidRPr="001A2340">
              <w:rPr>
                <w:sz w:val="23"/>
                <w:szCs w:val="23"/>
              </w:rPr>
              <w:t>der Signale in Anhang 1</w:t>
            </w:r>
            <w:r w:rsidR="00F95395">
              <w:rPr>
                <w:sz w:val="23"/>
                <w:szCs w:val="23"/>
              </w:rPr>
              <w:t xml:space="preserve"> </w:t>
            </w:r>
            <w:r w:rsidR="00CC468B">
              <w:rPr>
                <w:sz w:val="23"/>
                <w:szCs w:val="23"/>
              </w:rPr>
              <w:t xml:space="preserve">sowie </w:t>
            </w:r>
            <w:r w:rsidR="007745EC">
              <w:rPr>
                <w:sz w:val="23"/>
                <w:szCs w:val="23"/>
              </w:rPr>
              <w:t xml:space="preserve">mit </w:t>
            </w:r>
            <w:r w:rsidR="00CC468B">
              <w:rPr>
                <w:sz w:val="23"/>
                <w:szCs w:val="23"/>
              </w:rPr>
              <w:t xml:space="preserve">den neuen </w:t>
            </w:r>
            <w:r w:rsidR="00CC468B" w:rsidRPr="00304482">
              <w:rPr>
                <w:sz w:val="23"/>
                <w:szCs w:val="23"/>
              </w:rPr>
              <w:t>Abbildungen 4.5</w:t>
            </w:r>
            <w:r w:rsidR="00993BD9" w:rsidRPr="00304482">
              <w:rPr>
                <w:sz w:val="23"/>
                <w:szCs w:val="23"/>
              </w:rPr>
              <w:t>0</w:t>
            </w:r>
            <w:r w:rsidR="00CC468B" w:rsidRPr="00304482">
              <w:rPr>
                <w:sz w:val="23"/>
                <w:szCs w:val="23"/>
              </w:rPr>
              <w:t>.</w:t>
            </w:r>
            <w:r w:rsidR="00993BD9" w:rsidRPr="00304482">
              <w:rPr>
                <w:sz w:val="23"/>
                <w:szCs w:val="23"/>
              </w:rPr>
              <w:t xml:space="preserve">1 – </w:t>
            </w:r>
            <w:r w:rsidR="00CC468B" w:rsidRPr="00304482">
              <w:rPr>
                <w:sz w:val="23"/>
                <w:szCs w:val="23"/>
              </w:rPr>
              <w:t>4.51.</w:t>
            </w:r>
            <w:r w:rsidR="00CB0B96" w:rsidRPr="00304482">
              <w:rPr>
                <w:sz w:val="23"/>
                <w:szCs w:val="23"/>
              </w:rPr>
              <w:t>4</w:t>
            </w:r>
            <w:r w:rsidR="00CC468B" w:rsidRPr="00304482">
              <w:rPr>
                <w:sz w:val="23"/>
                <w:szCs w:val="23"/>
              </w:rPr>
              <w:t xml:space="preserve"> </w:t>
            </w:r>
            <w:r w:rsidR="00567831" w:rsidRPr="00304482">
              <w:rPr>
                <w:sz w:val="23"/>
                <w:szCs w:val="23"/>
              </w:rPr>
              <w:t>einverstanden</w:t>
            </w:r>
            <w:r w:rsidR="00567831">
              <w:rPr>
                <w:sz w:val="23"/>
                <w:szCs w:val="23"/>
              </w:rPr>
              <w:t>?</w:t>
            </w:r>
          </w:p>
        </w:tc>
      </w:tr>
      <w:tr w:rsidR="0080696D" w14:paraId="024303F3" w14:textId="77777777" w:rsidTr="00E206EB">
        <w:tc>
          <w:tcPr>
            <w:tcW w:w="1041" w:type="dxa"/>
          </w:tcPr>
          <w:p w14:paraId="0D701428" w14:textId="77777777" w:rsidR="0080696D" w:rsidRDefault="0080696D" w:rsidP="00E206EB">
            <w:pPr>
              <w:spacing w:after="120"/>
              <w:rPr>
                <w:rFonts w:cs="Arial"/>
                <w:sz w:val="23"/>
                <w:szCs w:val="23"/>
              </w:rPr>
            </w:pPr>
          </w:p>
        </w:tc>
        <w:tc>
          <w:tcPr>
            <w:tcW w:w="1878" w:type="dxa"/>
            <w:tcBorders>
              <w:bottom w:val="single" w:sz="4" w:space="0" w:color="auto"/>
            </w:tcBorders>
          </w:tcPr>
          <w:p w14:paraId="1FC1FFAD" w14:textId="77777777" w:rsidR="0080696D" w:rsidRDefault="0080696D" w:rsidP="00E206EB">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07A4BB6" w14:textId="77777777" w:rsidR="0080696D" w:rsidRDefault="0080696D" w:rsidP="00E206EB">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EB78A58" w14:textId="77777777" w:rsidR="0080696D" w:rsidRDefault="0080696D" w:rsidP="00E206EB">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A3232" w14:paraId="065E43B0" w14:textId="77777777" w:rsidTr="008A3232">
        <w:trPr>
          <w:trHeight w:val="833"/>
        </w:trPr>
        <w:tc>
          <w:tcPr>
            <w:tcW w:w="1041" w:type="dxa"/>
            <w:tcBorders>
              <w:right w:val="single" w:sz="4" w:space="0" w:color="auto"/>
            </w:tcBorders>
          </w:tcPr>
          <w:p w14:paraId="5FFB3AAC" w14:textId="77777777" w:rsidR="008A3232" w:rsidRDefault="008A3232" w:rsidP="008A3232">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1C07882" w14:textId="77777777" w:rsidR="008A3232" w:rsidRPr="00617FE6" w:rsidRDefault="008A3232" w:rsidP="008A3232">
            <w:pPr>
              <w:spacing w:before="40"/>
              <w:rPr>
                <w:sz w:val="23"/>
                <w:szCs w:val="23"/>
              </w:rPr>
            </w:pPr>
            <w:r w:rsidRPr="00617FE6">
              <w:rPr>
                <w:sz w:val="23"/>
                <w:szCs w:val="23"/>
              </w:rPr>
              <w:t>Bemerkungen / Änderungsantrag:</w:t>
            </w:r>
          </w:p>
          <w:p w14:paraId="50BD39C6" w14:textId="6FDBCEF1" w:rsidR="008A3232" w:rsidRDefault="008A3232" w:rsidP="008A3232">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80696D" w14:paraId="48C69194" w14:textId="77777777" w:rsidTr="00E206EB">
        <w:trPr>
          <w:trHeight w:val="57"/>
        </w:trPr>
        <w:tc>
          <w:tcPr>
            <w:tcW w:w="1041" w:type="dxa"/>
          </w:tcPr>
          <w:p w14:paraId="695779D9" w14:textId="77777777" w:rsidR="0080696D" w:rsidRDefault="0080696D" w:rsidP="00E206EB">
            <w:pPr>
              <w:spacing w:before="120"/>
            </w:pPr>
          </w:p>
        </w:tc>
        <w:tc>
          <w:tcPr>
            <w:tcW w:w="8030" w:type="dxa"/>
            <w:gridSpan w:val="3"/>
            <w:tcBorders>
              <w:top w:val="single" w:sz="4" w:space="0" w:color="auto"/>
            </w:tcBorders>
          </w:tcPr>
          <w:p w14:paraId="5BEA5B8A" w14:textId="77777777" w:rsidR="0080696D" w:rsidRDefault="0080696D" w:rsidP="00E206EB">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120E9AA" w14:textId="0ACFE673" w:rsidR="00F4768B" w:rsidRDefault="00F4768B" w:rsidP="00AE7667">
      <w:pPr>
        <w:rPr>
          <w:b/>
          <w:bCs/>
        </w:rPr>
      </w:pPr>
    </w:p>
    <w:tbl>
      <w:tblPr>
        <w:tblW w:w="0" w:type="auto"/>
        <w:tblLook w:val="01E0" w:firstRow="1" w:lastRow="1" w:firstColumn="1" w:lastColumn="1" w:noHBand="0" w:noVBand="0"/>
      </w:tblPr>
      <w:tblGrid>
        <w:gridCol w:w="1041"/>
        <w:gridCol w:w="1878"/>
        <w:gridCol w:w="2527"/>
        <w:gridCol w:w="3625"/>
      </w:tblGrid>
      <w:tr w:rsidR="00C175FF" w14:paraId="222E1D01" w14:textId="77777777" w:rsidTr="00AE3A18">
        <w:trPr>
          <w:trHeight w:val="567"/>
        </w:trPr>
        <w:tc>
          <w:tcPr>
            <w:tcW w:w="9071" w:type="dxa"/>
            <w:gridSpan w:val="4"/>
          </w:tcPr>
          <w:p w14:paraId="5313303B" w14:textId="08EDBEC5" w:rsidR="00C175FF" w:rsidRPr="00FB3A00" w:rsidRDefault="00A05B09" w:rsidP="00BA0F22">
            <w:pPr>
              <w:pStyle w:val="Listenabsatz"/>
              <w:numPr>
                <w:ilvl w:val="0"/>
                <w:numId w:val="1"/>
              </w:numPr>
              <w:jc w:val="both"/>
              <w:rPr>
                <w:sz w:val="23"/>
                <w:szCs w:val="23"/>
              </w:rPr>
            </w:pPr>
            <w:r w:rsidRPr="00291DAB">
              <w:rPr>
                <w:sz w:val="23"/>
                <w:szCs w:val="23"/>
              </w:rPr>
              <w:t xml:space="preserve">Sind Sie </w:t>
            </w:r>
            <w:r w:rsidR="00C02CCB">
              <w:rPr>
                <w:sz w:val="23"/>
                <w:szCs w:val="23"/>
              </w:rPr>
              <w:t>mit dem neuen Artikel 54</w:t>
            </w:r>
            <w:r w:rsidR="00C02CCB" w:rsidRPr="00C02CCB">
              <w:rPr>
                <w:i/>
                <w:iCs/>
                <w:sz w:val="23"/>
                <w:szCs w:val="23"/>
              </w:rPr>
              <w:t>b</w:t>
            </w:r>
            <w:r w:rsidR="00C02CCB">
              <w:rPr>
                <w:sz w:val="23"/>
                <w:szCs w:val="23"/>
              </w:rPr>
              <w:t xml:space="preserve"> E-SSV </w:t>
            </w:r>
            <w:r w:rsidR="00744D68">
              <w:rPr>
                <w:sz w:val="23"/>
                <w:szCs w:val="23"/>
              </w:rPr>
              <w:t>betreffend die</w:t>
            </w:r>
            <w:r w:rsidR="00C02CCB">
              <w:rPr>
                <w:sz w:val="23"/>
                <w:szCs w:val="23"/>
              </w:rPr>
              <w:t xml:space="preserve"> Wegweisung auf Fuss- und Wanderwegen</w:t>
            </w:r>
            <w:r w:rsidR="00CB3BF7">
              <w:rPr>
                <w:sz w:val="23"/>
                <w:szCs w:val="23"/>
              </w:rPr>
              <w:t xml:space="preserve">, </w:t>
            </w:r>
            <w:r w:rsidR="00CB3BF7" w:rsidRPr="00D320AE">
              <w:rPr>
                <w:sz w:val="23"/>
                <w:szCs w:val="23"/>
              </w:rPr>
              <w:t xml:space="preserve">mit der Vermassung der </w:t>
            </w:r>
            <w:r w:rsidR="0096220F" w:rsidRPr="00D320AE">
              <w:rPr>
                <w:sz w:val="23"/>
                <w:szCs w:val="23"/>
              </w:rPr>
              <w:t>Signale</w:t>
            </w:r>
            <w:r w:rsidR="00F7706B" w:rsidRPr="00D320AE">
              <w:rPr>
                <w:sz w:val="23"/>
                <w:szCs w:val="23"/>
              </w:rPr>
              <w:t xml:space="preserve"> </w:t>
            </w:r>
            <w:r w:rsidR="00F95395" w:rsidRPr="00D320AE">
              <w:rPr>
                <w:sz w:val="23"/>
                <w:szCs w:val="23"/>
              </w:rPr>
              <w:t>in Anhang 1</w:t>
            </w:r>
            <w:r w:rsidR="00D320AE" w:rsidRPr="00D320AE">
              <w:rPr>
                <w:sz w:val="23"/>
                <w:szCs w:val="23"/>
              </w:rPr>
              <w:t xml:space="preserve"> </w:t>
            </w:r>
            <w:r w:rsidR="00D50EE2" w:rsidRPr="00D320AE">
              <w:rPr>
                <w:sz w:val="23"/>
                <w:szCs w:val="23"/>
              </w:rPr>
              <w:t>sowie</w:t>
            </w:r>
            <w:r w:rsidR="00415C41">
              <w:rPr>
                <w:sz w:val="23"/>
                <w:szCs w:val="23"/>
              </w:rPr>
              <w:t xml:space="preserve"> </w:t>
            </w:r>
            <w:r w:rsidR="00D50EE2">
              <w:rPr>
                <w:sz w:val="23"/>
                <w:szCs w:val="23"/>
              </w:rPr>
              <w:t xml:space="preserve">mit </w:t>
            </w:r>
            <w:r w:rsidR="00415C41">
              <w:rPr>
                <w:sz w:val="23"/>
                <w:szCs w:val="23"/>
              </w:rPr>
              <w:t>den neuen Abbildungen </w:t>
            </w:r>
            <w:r w:rsidR="00415C41" w:rsidRPr="00900346">
              <w:rPr>
                <w:sz w:val="23"/>
                <w:szCs w:val="23"/>
              </w:rPr>
              <w:t>4.52.</w:t>
            </w:r>
            <w:r w:rsidR="00A858BC">
              <w:rPr>
                <w:sz w:val="23"/>
                <w:szCs w:val="23"/>
              </w:rPr>
              <w:t xml:space="preserve">1 – </w:t>
            </w:r>
            <w:r w:rsidR="00415C41" w:rsidRPr="00900346">
              <w:rPr>
                <w:sz w:val="23"/>
                <w:szCs w:val="23"/>
              </w:rPr>
              <w:t>4.52.</w:t>
            </w:r>
            <w:r w:rsidR="00A858BC">
              <w:rPr>
                <w:sz w:val="23"/>
                <w:szCs w:val="23"/>
              </w:rPr>
              <w:t>6</w:t>
            </w:r>
            <w:r w:rsidR="00415C41">
              <w:rPr>
                <w:sz w:val="23"/>
                <w:szCs w:val="23"/>
              </w:rPr>
              <w:t xml:space="preserve"> </w:t>
            </w:r>
            <w:r w:rsidR="00C02CCB">
              <w:rPr>
                <w:sz w:val="23"/>
                <w:szCs w:val="23"/>
              </w:rPr>
              <w:t>einverstanden</w:t>
            </w:r>
            <w:r>
              <w:rPr>
                <w:sz w:val="23"/>
                <w:szCs w:val="23"/>
              </w:rPr>
              <w:t>?</w:t>
            </w:r>
          </w:p>
        </w:tc>
      </w:tr>
      <w:tr w:rsidR="00C175FF" w14:paraId="274F4525" w14:textId="77777777" w:rsidTr="005B072E">
        <w:tc>
          <w:tcPr>
            <w:tcW w:w="1041" w:type="dxa"/>
          </w:tcPr>
          <w:p w14:paraId="5E1B7379" w14:textId="77777777" w:rsidR="00C175FF" w:rsidRDefault="00C175FF" w:rsidP="005B072E">
            <w:pPr>
              <w:spacing w:after="120"/>
              <w:rPr>
                <w:rFonts w:cs="Arial"/>
                <w:sz w:val="23"/>
                <w:szCs w:val="23"/>
              </w:rPr>
            </w:pPr>
          </w:p>
        </w:tc>
        <w:tc>
          <w:tcPr>
            <w:tcW w:w="1878" w:type="dxa"/>
            <w:tcBorders>
              <w:bottom w:val="single" w:sz="4" w:space="0" w:color="auto"/>
            </w:tcBorders>
          </w:tcPr>
          <w:p w14:paraId="5E29C711" w14:textId="77777777" w:rsidR="00C175FF" w:rsidRDefault="00C175FF" w:rsidP="005B072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03C6B66A" w14:textId="77777777" w:rsidR="00C175FF" w:rsidRDefault="00C175FF" w:rsidP="005B072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7950AECF" w14:textId="77777777" w:rsidR="00C175FF" w:rsidRDefault="00C175FF" w:rsidP="005B072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A3232" w14:paraId="4243ECF6" w14:textId="77777777" w:rsidTr="008A3232">
        <w:trPr>
          <w:trHeight w:val="740"/>
        </w:trPr>
        <w:tc>
          <w:tcPr>
            <w:tcW w:w="1041" w:type="dxa"/>
            <w:tcBorders>
              <w:right w:val="single" w:sz="4" w:space="0" w:color="auto"/>
            </w:tcBorders>
          </w:tcPr>
          <w:p w14:paraId="271C5F5B" w14:textId="77777777" w:rsidR="008A3232" w:rsidRDefault="008A3232" w:rsidP="008A3232">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17A9C0B1" w14:textId="77777777" w:rsidR="008A3232" w:rsidRPr="00617FE6" w:rsidRDefault="008A3232" w:rsidP="008A3232">
            <w:pPr>
              <w:spacing w:before="40"/>
              <w:rPr>
                <w:sz w:val="23"/>
                <w:szCs w:val="23"/>
              </w:rPr>
            </w:pPr>
            <w:r w:rsidRPr="00617FE6">
              <w:rPr>
                <w:sz w:val="23"/>
                <w:szCs w:val="23"/>
              </w:rPr>
              <w:t>Bemerkungen / Änderungsantrag:</w:t>
            </w:r>
          </w:p>
          <w:p w14:paraId="660E00DC" w14:textId="6652175F" w:rsidR="008A3232" w:rsidRDefault="008A3232" w:rsidP="008A3232">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C175FF" w14:paraId="524F6603" w14:textId="77777777" w:rsidTr="005B072E">
        <w:trPr>
          <w:trHeight w:val="57"/>
        </w:trPr>
        <w:tc>
          <w:tcPr>
            <w:tcW w:w="1041" w:type="dxa"/>
          </w:tcPr>
          <w:p w14:paraId="42E66891" w14:textId="77777777" w:rsidR="00C175FF" w:rsidRDefault="00C175FF" w:rsidP="005B072E">
            <w:pPr>
              <w:spacing w:before="120"/>
            </w:pPr>
          </w:p>
        </w:tc>
        <w:tc>
          <w:tcPr>
            <w:tcW w:w="8030" w:type="dxa"/>
            <w:gridSpan w:val="3"/>
            <w:tcBorders>
              <w:top w:val="single" w:sz="4" w:space="0" w:color="auto"/>
            </w:tcBorders>
          </w:tcPr>
          <w:p w14:paraId="1C465C4B" w14:textId="77777777" w:rsidR="00C175FF" w:rsidRDefault="00C175FF" w:rsidP="005B072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50DF240" w14:textId="77777777" w:rsidR="00C175FF" w:rsidRDefault="00C175FF" w:rsidP="00AE7667">
      <w:pPr>
        <w:rPr>
          <w:b/>
          <w:bCs/>
        </w:rPr>
      </w:pPr>
    </w:p>
    <w:tbl>
      <w:tblPr>
        <w:tblW w:w="0" w:type="auto"/>
        <w:tblLook w:val="01E0" w:firstRow="1" w:lastRow="1" w:firstColumn="1" w:lastColumn="1" w:noHBand="0" w:noVBand="0"/>
      </w:tblPr>
      <w:tblGrid>
        <w:gridCol w:w="1041"/>
        <w:gridCol w:w="1878"/>
        <w:gridCol w:w="2527"/>
        <w:gridCol w:w="3625"/>
      </w:tblGrid>
      <w:tr w:rsidR="006346E7" w:rsidRPr="0040284B" w14:paraId="4EF8EE37" w14:textId="77777777" w:rsidTr="00AE3A18">
        <w:trPr>
          <w:trHeight w:val="564"/>
        </w:trPr>
        <w:tc>
          <w:tcPr>
            <w:tcW w:w="9071" w:type="dxa"/>
            <w:gridSpan w:val="4"/>
          </w:tcPr>
          <w:p w14:paraId="75E78C29" w14:textId="2969749E" w:rsidR="006346E7" w:rsidRPr="00FB3A00" w:rsidRDefault="00A05B09" w:rsidP="00BA0F22">
            <w:pPr>
              <w:pStyle w:val="Listenabsatz"/>
              <w:numPr>
                <w:ilvl w:val="0"/>
                <w:numId w:val="1"/>
              </w:numPr>
              <w:jc w:val="both"/>
              <w:rPr>
                <w:sz w:val="23"/>
                <w:szCs w:val="23"/>
              </w:rPr>
            </w:pPr>
            <w:r>
              <w:rPr>
                <w:sz w:val="23"/>
                <w:szCs w:val="23"/>
              </w:rPr>
              <w:lastRenderedPageBreak/>
              <w:t>Sind Sie</w:t>
            </w:r>
            <w:r w:rsidR="00C02CCB">
              <w:rPr>
                <w:sz w:val="23"/>
                <w:szCs w:val="23"/>
              </w:rPr>
              <w:t xml:space="preserve"> mit dem neuen Artikel 54</w:t>
            </w:r>
            <w:r w:rsidR="00C02CCB" w:rsidRPr="00C02CCB">
              <w:rPr>
                <w:i/>
                <w:iCs/>
                <w:sz w:val="23"/>
                <w:szCs w:val="23"/>
              </w:rPr>
              <w:t>c</w:t>
            </w:r>
            <w:r w:rsidR="00C02CCB">
              <w:rPr>
                <w:sz w:val="23"/>
                <w:szCs w:val="23"/>
              </w:rPr>
              <w:t xml:space="preserve"> E-SSV</w:t>
            </w:r>
            <w:r w:rsidR="00F36572">
              <w:rPr>
                <w:sz w:val="23"/>
                <w:szCs w:val="23"/>
              </w:rPr>
              <w:t xml:space="preserve"> </w:t>
            </w:r>
            <w:r w:rsidR="00744D68">
              <w:rPr>
                <w:sz w:val="23"/>
                <w:szCs w:val="23"/>
              </w:rPr>
              <w:t>betreffend die</w:t>
            </w:r>
            <w:r w:rsidR="00C02CCB">
              <w:rPr>
                <w:sz w:val="23"/>
                <w:szCs w:val="23"/>
              </w:rPr>
              <w:t xml:space="preserve"> touristische Signalisation</w:t>
            </w:r>
            <w:r w:rsidR="001071AA">
              <w:rPr>
                <w:sz w:val="23"/>
                <w:szCs w:val="23"/>
              </w:rPr>
              <w:t xml:space="preserve"> auf Haupt- </w:t>
            </w:r>
            <w:r w:rsidR="001071AA" w:rsidRPr="00D320AE">
              <w:rPr>
                <w:sz w:val="23"/>
                <w:szCs w:val="23"/>
              </w:rPr>
              <w:t>und Nebenstrassen</w:t>
            </w:r>
            <w:r w:rsidR="00CB3BF7" w:rsidRPr="00D320AE">
              <w:rPr>
                <w:sz w:val="23"/>
                <w:szCs w:val="23"/>
              </w:rPr>
              <w:t>, mit der Vermassung der</w:t>
            </w:r>
            <w:r w:rsidR="00FE4557" w:rsidRPr="00D320AE">
              <w:rPr>
                <w:sz w:val="23"/>
                <w:szCs w:val="23"/>
              </w:rPr>
              <w:t xml:space="preserve"> </w:t>
            </w:r>
            <w:r w:rsidR="00CB3BF7" w:rsidRPr="00D320AE">
              <w:rPr>
                <w:sz w:val="23"/>
                <w:szCs w:val="23"/>
              </w:rPr>
              <w:t>Signale</w:t>
            </w:r>
            <w:r w:rsidR="00FE4557" w:rsidRPr="00D320AE">
              <w:rPr>
                <w:sz w:val="23"/>
                <w:szCs w:val="23"/>
              </w:rPr>
              <w:t xml:space="preserve"> </w:t>
            </w:r>
            <w:r w:rsidR="00F7706B" w:rsidRPr="00D320AE">
              <w:rPr>
                <w:sz w:val="23"/>
                <w:szCs w:val="23"/>
              </w:rPr>
              <w:t>in Anhang 1</w:t>
            </w:r>
            <w:r w:rsidR="00C02CCB">
              <w:rPr>
                <w:sz w:val="23"/>
                <w:szCs w:val="23"/>
              </w:rPr>
              <w:t xml:space="preserve"> </w:t>
            </w:r>
            <w:r w:rsidR="00D50EE2">
              <w:rPr>
                <w:sz w:val="23"/>
                <w:szCs w:val="23"/>
              </w:rPr>
              <w:t xml:space="preserve">sowie </w:t>
            </w:r>
            <w:r w:rsidR="00CB3BF7">
              <w:rPr>
                <w:sz w:val="23"/>
                <w:szCs w:val="23"/>
              </w:rPr>
              <w:t xml:space="preserve">mit </w:t>
            </w:r>
            <w:r w:rsidR="00D50EE2">
              <w:rPr>
                <w:sz w:val="23"/>
                <w:szCs w:val="23"/>
              </w:rPr>
              <w:t xml:space="preserve">den neuen Abbildungen </w:t>
            </w:r>
            <w:r w:rsidR="00A858BC">
              <w:rPr>
                <w:sz w:val="23"/>
                <w:szCs w:val="23"/>
              </w:rPr>
              <w:t xml:space="preserve">4.52.7 – 4.52.9 </w:t>
            </w:r>
            <w:r w:rsidR="00C02CCB">
              <w:rPr>
                <w:sz w:val="23"/>
                <w:szCs w:val="23"/>
              </w:rPr>
              <w:t>einverstanden</w:t>
            </w:r>
            <w:r>
              <w:rPr>
                <w:sz w:val="23"/>
                <w:szCs w:val="23"/>
              </w:rPr>
              <w:t>?</w:t>
            </w:r>
          </w:p>
        </w:tc>
      </w:tr>
      <w:tr w:rsidR="006346E7" w14:paraId="30A82FF8" w14:textId="77777777" w:rsidTr="005B072E">
        <w:tc>
          <w:tcPr>
            <w:tcW w:w="1041" w:type="dxa"/>
          </w:tcPr>
          <w:p w14:paraId="3ED78E6B" w14:textId="77777777" w:rsidR="006346E7" w:rsidRDefault="006346E7" w:rsidP="005B072E">
            <w:pPr>
              <w:spacing w:after="120"/>
              <w:rPr>
                <w:rFonts w:cs="Arial"/>
                <w:sz w:val="23"/>
                <w:szCs w:val="23"/>
              </w:rPr>
            </w:pPr>
          </w:p>
        </w:tc>
        <w:tc>
          <w:tcPr>
            <w:tcW w:w="1878" w:type="dxa"/>
            <w:tcBorders>
              <w:bottom w:val="single" w:sz="4" w:space="0" w:color="auto"/>
            </w:tcBorders>
          </w:tcPr>
          <w:p w14:paraId="6E7F81EC" w14:textId="77777777" w:rsidR="006346E7" w:rsidRDefault="006346E7" w:rsidP="005B072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2CA83FE2" w14:textId="77777777" w:rsidR="006346E7" w:rsidRDefault="006346E7" w:rsidP="005B072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DA79266" w14:textId="77777777" w:rsidR="006346E7" w:rsidRDefault="006346E7" w:rsidP="005B072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A3232" w14:paraId="1A9396C9" w14:textId="77777777" w:rsidTr="008A3232">
        <w:trPr>
          <w:trHeight w:val="757"/>
        </w:trPr>
        <w:tc>
          <w:tcPr>
            <w:tcW w:w="1041" w:type="dxa"/>
            <w:tcBorders>
              <w:right w:val="single" w:sz="4" w:space="0" w:color="auto"/>
            </w:tcBorders>
          </w:tcPr>
          <w:p w14:paraId="3F44F990" w14:textId="77777777" w:rsidR="008A3232" w:rsidRDefault="008A3232" w:rsidP="008A3232">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072362F" w14:textId="77777777" w:rsidR="008A3232" w:rsidRPr="00617FE6" w:rsidRDefault="008A3232" w:rsidP="008A3232">
            <w:pPr>
              <w:spacing w:before="40"/>
              <w:rPr>
                <w:sz w:val="23"/>
                <w:szCs w:val="23"/>
              </w:rPr>
            </w:pPr>
            <w:r w:rsidRPr="00617FE6">
              <w:rPr>
                <w:sz w:val="23"/>
                <w:szCs w:val="23"/>
              </w:rPr>
              <w:t>Bemerkungen / Änderungsantrag:</w:t>
            </w:r>
          </w:p>
          <w:p w14:paraId="7080DC62" w14:textId="58956670" w:rsidR="008A3232" w:rsidRDefault="008A3232" w:rsidP="008A3232">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6346E7" w14:paraId="62993909" w14:textId="77777777" w:rsidTr="005B072E">
        <w:trPr>
          <w:trHeight w:val="57"/>
        </w:trPr>
        <w:tc>
          <w:tcPr>
            <w:tcW w:w="1041" w:type="dxa"/>
          </w:tcPr>
          <w:p w14:paraId="2B0C682D" w14:textId="77777777" w:rsidR="006346E7" w:rsidRDefault="006346E7" w:rsidP="005B072E">
            <w:pPr>
              <w:spacing w:before="120"/>
            </w:pPr>
          </w:p>
        </w:tc>
        <w:tc>
          <w:tcPr>
            <w:tcW w:w="8030" w:type="dxa"/>
            <w:gridSpan w:val="3"/>
            <w:tcBorders>
              <w:top w:val="single" w:sz="4" w:space="0" w:color="auto"/>
            </w:tcBorders>
          </w:tcPr>
          <w:p w14:paraId="160540F2" w14:textId="77777777" w:rsidR="006346E7" w:rsidRDefault="006346E7" w:rsidP="005B072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D28218A" w14:textId="71636A05" w:rsidR="00C02CCB" w:rsidRDefault="00C02CCB" w:rsidP="00532C3B"/>
    <w:tbl>
      <w:tblPr>
        <w:tblW w:w="0" w:type="auto"/>
        <w:tblLook w:val="01E0" w:firstRow="1" w:lastRow="1" w:firstColumn="1" w:lastColumn="1" w:noHBand="0" w:noVBand="0"/>
      </w:tblPr>
      <w:tblGrid>
        <w:gridCol w:w="1041"/>
        <w:gridCol w:w="1878"/>
        <w:gridCol w:w="2527"/>
        <w:gridCol w:w="3625"/>
      </w:tblGrid>
      <w:tr w:rsidR="001071AA" w:rsidRPr="0040284B" w14:paraId="74853675" w14:textId="77777777" w:rsidTr="00CA27CE">
        <w:trPr>
          <w:trHeight w:val="564"/>
        </w:trPr>
        <w:tc>
          <w:tcPr>
            <w:tcW w:w="9071" w:type="dxa"/>
            <w:gridSpan w:val="4"/>
          </w:tcPr>
          <w:p w14:paraId="7B5B3174" w14:textId="16AE97F2" w:rsidR="001071AA" w:rsidRPr="00FB3A00" w:rsidRDefault="00D26CC5" w:rsidP="00BA0F22">
            <w:pPr>
              <w:pStyle w:val="Listenabsatz"/>
              <w:numPr>
                <w:ilvl w:val="0"/>
                <w:numId w:val="1"/>
              </w:numPr>
              <w:jc w:val="both"/>
              <w:rPr>
                <w:sz w:val="23"/>
                <w:szCs w:val="23"/>
              </w:rPr>
            </w:pPr>
            <w:r>
              <w:rPr>
                <w:sz w:val="23"/>
                <w:szCs w:val="23"/>
              </w:rPr>
              <w:t xml:space="preserve">Sind </w:t>
            </w:r>
            <w:r w:rsidR="00F36572">
              <w:rPr>
                <w:sz w:val="23"/>
                <w:szCs w:val="23"/>
              </w:rPr>
              <w:t xml:space="preserve">Sie mit </w:t>
            </w:r>
            <w:r w:rsidR="00567831">
              <w:rPr>
                <w:sz w:val="23"/>
                <w:szCs w:val="23"/>
              </w:rPr>
              <w:t xml:space="preserve">den Anpassungen </w:t>
            </w:r>
            <w:r w:rsidR="00B214F5">
              <w:rPr>
                <w:sz w:val="23"/>
                <w:szCs w:val="23"/>
              </w:rPr>
              <w:t>in</w:t>
            </w:r>
            <w:r w:rsidR="00567831">
              <w:rPr>
                <w:sz w:val="23"/>
                <w:szCs w:val="23"/>
              </w:rPr>
              <w:t xml:space="preserve"> Artikel 56 SSV </w:t>
            </w:r>
            <w:r w:rsidR="002C64BE">
              <w:rPr>
                <w:sz w:val="23"/>
                <w:szCs w:val="23"/>
              </w:rPr>
              <w:t xml:space="preserve">betreffend </w:t>
            </w:r>
            <w:r w:rsidR="006C5B03">
              <w:rPr>
                <w:sz w:val="23"/>
                <w:szCs w:val="23"/>
              </w:rPr>
              <w:t xml:space="preserve">die </w:t>
            </w:r>
            <w:r w:rsidR="002C64BE">
              <w:rPr>
                <w:sz w:val="23"/>
                <w:szCs w:val="23"/>
              </w:rPr>
              <w:t xml:space="preserve">Nummerierung der Strassen, Anschlüsse und Verzweigungen </w:t>
            </w:r>
            <w:r w:rsidR="00567831">
              <w:rPr>
                <w:sz w:val="23"/>
                <w:szCs w:val="23"/>
              </w:rPr>
              <w:t>einverstanden</w:t>
            </w:r>
            <w:r>
              <w:rPr>
                <w:sz w:val="23"/>
                <w:szCs w:val="23"/>
              </w:rPr>
              <w:t>?</w:t>
            </w:r>
          </w:p>
        </w:tc>
      </w:tr>
      <w:tr w:rsidR="001071AA" w14:paraId="7FBE3C86" w14:textId="77777777" w:rsidTr="00CA27CE">
        <w:tc>
          <w:tcPr>
            <w:tcW w:w="1041" w:type="dxa"/>
          </w:tcPr>
          <w:p w14:paraId="35872881" w14:textId="77777777" w:rsidR="001071AA" w:rsidRDefault="001071AA" w:rsidP="00CA27CE">
            <w:pPr>
              <w:spacing w:after="120"/>
              <w:rPr>
                <w:rFonts w:cs="Arial"/>
                <w:sz w:val="23"/>
                <w:szCs w:val="23"/>
              </w:rPr>
            </w:pPr>
          </w:p>
        </w:tc>
        <w:tc>
          <w:tcPr>
            <w:tcW w:w="1878" w:type="dxa"/>
            <w:tcBorders>
              <w:bottom w:val="single" w:sz="4" w:space="0" w:color="auto"/>
            </w:tcBorders>
          </w:tcPr>
          <w:p w14:paraId="1D29BC66" w14:textId="77777777" w:rsidR="001071AA" w:rsidRDefault="001071A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52D5F3B" w14:textId="77777777" w:rsidR="001071AA" w:rsidRDefault="001071A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8AB53E5" w14:textId="77777777" w:rsidR="001071AA" w:rsidRDefault="001071A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1071AA" w14:paraId="02AB7639" w14:textId="77777777" w:rsidTr="00CA27CE">
        <w:trPr>
          <w:trHeight w:val="757"/>
        </w:trPr>
        <w:tc>
          <w:tcPr>
            <w:tcW w:w="1041" w:type="dxa"/>
            <w:tcBorders>
              <w:right w:val="single" w:sz="4" w:space="0" w:color="auto"/>
            </w:tcBorders>
          </w:tcPr>
          <w:p w14:paraId="4024D3B2" w14:textId="77777777" w:rsidR="001071AA" w:rsidRDefault="001071A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FDA269C" w14:textId="77777777" w:rsidR="001071AA" w:rsidRPr="00617FE6" w:rsidRDefault="001071AA" w:rsidP="00CA27CE">
            <w:pPr>
              <w:spacing w:before="40"/>
              <w:rPr>
                <w:sz w:val="23"/>
                <w:szCs w:val="23"/>
              </w:rPr>
            </w:pPr>
            <w:r w:rsidRPr="00617FE6">
              <w:rPr>
                <w:sz w:val="23"/>
                <w:szCs w:val="23"/>
              </w:rPr>
              <w:t>Bemerkungen / Änderungsantrag:</w:t>
            </w:r>
          </w:p>
          <w:p w14:paraId="4F080B6F" w14:textId="77777777" w:rsidR="001071AA" w:rsidRDefault="001071A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1071AA" w14:paraId="7DB0DD07" w14:textId="77777777" w:rsidTr="00CA27CE">
        <w:trPr>
          <w:trHeight w:val="57"/>
        </w:trPr>
        <w:tc>
          <w:tcPr>
            <w:tcW w:w="1041" w:type="dxa"/>
          </w:tcPr>
          <w:p w14:paraId="06E31478" w14:textId="77777777" w:rsidR="001071AA" w:rsidRDefault="001071AA" w:rsidP="00CA27CE">
            <w:pPr>
              <w:spacing w:before="120"/>
            </w:pPr>
          </w:p>
        </w:tc>
        <w:tc>
          <w:tcPr>
            <w:tcW w:w="8030" w:type="dxa"/>
            <w:gridSpan w:val="3"/>
            <w:tcBorders>
              <w:top w:val="single" w:sz="4" w:space="0" w:color="auto"/>
            </w:tcBorders>
          </w:tcPr>
          <w:p w14:paraId="5094F611" w14:textId="77777777" w:rsidR="001071AA" w:rsidRDefault="001071A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B8FA014" w14:textId="6BBEBA8B" w:rsidR="001071AA" w:rsidRDefault="001071AA" w:rsidP="00532C3B"/>
    <w:tbl>
      <w:tblPr>
        <w:tblW w:w="0" w:type="auto"/>
        <w:tblLook w:val="01E0" w:firstRow="1" w:lastRow="1" w:firstColumn="1" w:lastColumn="1" w:noHBand="0" w:noVBand="0"/>
      </w:tblPr>
      <w:tblGrid>
        <w:gridCol w:w="1041"/>
        <w:gridCol w:w="1878"/>
        <w:gridCol w:w="2527"/>
        <w:gridCol w:w="3625"/>
      </w:tblGrid>
      <w:tr w:rsidR="00DA078A" w:rsidRPr="0040284B" w14:paraId="18C10964" w14:textId="77777777" w:rsidTr="00CA27CE">
        <w:trPr>
          <w:trHeight w:val="564"/>
        </w:trPr>
        <w:tc>
          <w:tcPr>
            <w:tcW w:w="9071" w:type="dxa"/>
            <w:gridSpan w:val="4"/>
          </w:tcPr>
          <w:p w14:paraId="289FE280" w14:textId="65CB7E70" w:rsidR="00DA078A" w:rsidRPr="00FB3A00" w:rsidRDefault="00D26CC5" w:rsidP="00BA0F22">
            <w:pPr>
              <w:pStyle w:val="Listenabsatz"/>
              <w:numPr>
                <w:ilvl w:val="0"/>
                <w:numId w:val="1"/>
              </w:numPr>
              <w:jc w:val="both"/>
              <w:rPr>
                <w:sz w:val="23"/>
                <w:szCs w:val="23"/>
              </w:rPr>
            </w:pPr>
            <w:r w:rsidRPr="00FE4557">
              <w:rPr>
                <w:sz w:val="23"/>
                <w:szCs w:val="23"/>
              </w:rPr>
              <w:t xml:space="preserve">Sind Sie </w:t>
            </w:r>
            <w:r w:rsidR="00DD2BFD" w:rsidRPr="00FE4557">
              <w:rPr>
                <w:sz w:val="23"/>
                <w:szCs w:val="23"/>
              </w:rPr>
              <w:t xml:space="preserve">damit einverstanden, dass das </w:t>
            </w:r>
            <w:r w:rsidRPr="00FE4557">
              <w:rPr>
                <w:sz w:val="23"/>
                <w:szCs w:val="23"/>
              </w:rPr>
              <w:t xml:space="preserve">Signal «Anzeige des Fahrstreifenverlaufs bei Baustellen» </w:t>
            </w:r>
            <w:r w:rsidR="00DD2BFD" w:rsidRPr="00FE4557">
              <w:rPr>
                <w:sz w:val="23"/>
                <w:szCs w:val="23"/>
              </w:rPr>
              <w:t>in die SSV aufgenommen</w:t>
            </w:r>
            <w:r w:rsidR="00884146" w:rsidRPr="00FE4557">
              <w:rPr>
                <w:sz w:val="23"/>
                <w:szCs w:val="23"/>
              </w:rPr>
              <w:t xml:space="preserve">, </w:t>
            </w:r>
            <w:r w:rsidR="00F02A31" w:rsidRPr="00FE4557">
              <w:rPr>
                <w:sz w:val="23"/>
                <w:szCs w:val="23"/>
              </w:rPr>
              <w:t>die Abbildung</w:t>
            </w:r>
            <w:r w:rsidR="00884146" w:rsidRPr="00FE4557">
              <w:rPr>
                <w:sz w:val="23"/>
                <w:szCs w:val="23"/>
              </w:rPr>
              <w:t> </w:t>
            </w:r>
            <w:r w:rsidR="00F02A31" w:rsidRPr="00FE4557">
              <w:rPr>
                <w:sz w:val="23"/>
                <w:szCs w:val="23"/>
              </w:rPr>
              <w:t>4.</w:t>
            </w:r>
            <w:r w:rsidR="00884146" w:rsidRPr="00FE4557">
              <w:rPr>
                <w:sz w:val="23"/>
                <w:szCs w:val="23"/>
              </w:rPr>
              <w:t xml:space="preserve">77 angepasst und eine neue Abbildung 4.77.3 eingeführt werden </w:t>
            </w:r>
            <w:r w:rsidRPr="00FE4557">
              <w:rPr>
                <w:sz w:val="23"/>
                <w:szCs w:val="23"/>
              </w:rPr>
              <w:t xml:space="preserve">(Art. 59 Abs. </w:t>
            </w:r>
            <w:r w:rsidR="00BA0F22">
              <w:rPr>
                <w:sz w:val="23"/>
                <w:szCs w:val="23"/>
              </w:rPr>
              <w:t>2</w:t>
            </w:r>
            <w:r w:rsidR="00BA0F22" w:rsidRPr="00FE4557">
              <w:rPr>
                <w:sz w:val="23"/>
                <w:szCs w:val="23"/>
                <w:vertAlign w:val="superscript"/>
              </w:rPr>
              <w:t>bis</w:t>
            </w:r>
            <w:r w:rsidR="00BA0F22" w:rsidRPr="00FE4557">
              <w:rPr>
                <w:sz w:val="23"/>
                <w:szCs w:val="23"/>
              </w:rPr>
              <w:t xml:space="preserve"> </w:t>
            </w:r>
            <w:r w:rsidRPr="00FE4557">
              <w:rPr>
                <w:sz w:val="23"/>
                <w:szCs w:val="23"/>
              </w:rPr>
              <w:t>E-SSV)?</w:t>
            </w:r>
          </w:p>
        </w:tc>
      </w:tr>
      <w:tr w:rsidR="00DA078A" w14:paraId="5E7D9BB4" w14:textId="77777777" w:rsidTr="00CA27CE">
        <w:tc>
          <w:tcPr>
            <w:tcW w:w="1041" w:type="dxa"/>
          </w:tcPr>
          <w:p w14:paraId="40920058" w14:textId="77777777" w:rsidR="00DA078A" w:rsidRDefault="00DA078A" w:rsidP="00CA27CE">
            <w:pPr>
              <w:spacing w:after="120"/>
              <w:rPr>
                <w:rFonts w:cs="Arial"/>
                <w:sz w:val="23"/>
                <w:szCs w:val="23"/>
              </w:rPr>
            </w:pPr>
          </w:p>
        </w:tc>
        <w:tc>
          <w:tcPr>
            <w:tcW w:w="1878" w:type="dxa"/>
            <w:tcBorders>
              <w:bottom w:val="single" w:sz="4" w:space="0" w:color="auto"/>
            </w:tcBorders>
          </w:tcPr>
          <w:p w14:paraId="3C240098" w14:textId="77777777" w:rsidR="00DA078A" w:rsidRDefault="00DA078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C378BC7" w14:textId="77777777" w:rsidR="00DA078A" w:rsidRDefault="00DA078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9FA32DA" w14:textId="77777777" w:rsidR="00DA078A" w:rsidRDefault="00DA078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A078A" w14:paraId="65E3C6FE" w14:textId="77777777" w:rsidTr="00CA27CE">
        <w:trPr>
          <w:trHeight w:val="757"/>
        </w:trPr>
        <w:tc>
          <w:tcPr>
            <w:tcW w:w="1041" w:type="dxa"/>
            <w:tcBorders>
              <w:right w:val="single" w:sz="4" w:space="0" w:color="auto"/>
            </w:tcBorders>
          </w:tcPr>
          <w:p w14:paraId="13CB1F4F" w14:textId="77777777" w:rsidR="00DA078A" w:rsidRDefault="00DA078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27CE825" w14:textId="77777777" w:rsidR="00DA078A" w:rsidRPr="00617FE6" w:rsidRDefault="00DA078A" w:rsidP="00CA27CE">
            <w:pPr>
              <w:spacing w:before="40"/>
              <w:rPr>
                <w:sz w:val="23"/>
                <w:szCs w:val="23"/>
              </w:rPr>
            </w:pPr>
            <w:r w:rsidRPr="00617FE6">
              <w:rPr>
                <w:sz w:val="23"/>
                <w:szCs w:val="23"/>
              </w:rPr>
              <w:t>Bemerkungen / Änderungsantrag:</w:t>
            </w:r>
          </w:p>
          <w:p w14:paraId="3CE2DA76" w14:textId="77777777" w:rsidR="00DA078A" w:rsidRDefault="00DA078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DA078A" w14:paraId="398FAA77" w14:textId="77777777" w:rsidTr="00CA27CE">
        <w:trPr>
          <w:trHeight w:val="57"/>
        </w:trPr>
        <w:tc>
          <w:tcPr>
            <w:tcW w:w="1041" w:type="dxa"/>
          </w:tcPr>
          <w:p w14:paraId="6E55EE37" w14:textId="77777777" w:rsidR="00DA078A" w:rsidRDefault="00DA078A" w:rsidP="00CA27CE">
            <w:pPr>
              <w:spacing w:before="120"/>
            </w:pPr>
          </w:p>
        </w:tc>
        <w:tc>
          <w:tcPr>
            <w:tcW w:w="8030" w:type="dxa"/>
            <w:gridSpan w:val="3"/>
            <w:tcBorders>
              <w:top w:val="single" w:sz="4" w:space="0" w:color="auto"/>
            </w:tcBorders>
          </w:tcPr>
          <w:p w14:paraId="71A09C0E" w14:textId="77777777" w:rsidR="00DA078A" w:rsidRDefault="00DA078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F075DA3" w14:textId="2DAA2759" w:rsidR="00DA078A" w:rsidRDefault="00DA078A" w:rsidP="00532C3B"/>
    <w:tbl>
      <w:tblPr>
        <w:tblW w:w="0" w:type="auto"/>
        <w:tblLook w:val="01E0" w:firstRow="1" w:lastRow="1" w:firstColumn="1" w:lastColumn="1" w:noHBand="0" w:noVBand="0"/>
      </w:tblPr>
      <w:tblGrid>
        <w:gridCol w:w="1041"/>
        <w:gridCol w:w="1878"/>
        <w:gridCol w:w="2527"/>
        <w:gridCol w:w="3625"/>
      </w:tblGrid>
      <w:tr w:rsidR="00DA078A" w:rsidRPr="0040284B" w14:paraId="38D3C45E" w14:textId="4BC3CF1F" w:rsidTr="00CA27CE">
        <w:trPr>
          <w:trHeight w:val="564"/>
        </w:trPr>
        <w:tc>
          <w:tcPr>
            <w:tcW w:w="9071" w:type="dxa"/>
            <w:gridSpan w:val="4"/>
          </w:tcPr>
          <w:p w14:paraId="0130665E" w14:textId="6799B072" w:rsidR="00DA078A" w:rsidRPr="00FB3A00" w:rsidRDefault="00DA078A" w:rsidP="00BA0F22">
            <w:pPr>
              <w:pStyle w:val="Listenabsatz"/>
              <w:numPr>
                <w:ilvl w:val="0"/>
                <w:numId w:val="1"/>
              </w:numPr>
              <w:jc w:val="both"/>
              <w:rPr>
                <w:sz w:val="23"/>
                <w:szCs w:val="23"/>
              </w:rPr>
            </w:pPr>
            <w:r>
              <w:rPr>
                <w:sz w:val="23"/>
                <w:szCs w:val="23"/>
              </w:rPr>
              <w:t xml:space="preserve">Sind Sie </w:t>
            </w:r>
            <w:r w:rsidR="00D26CC5">
              <w:rPr>
                <w:sz w:val="23"/>
                <w:szCs w:val="23"/>
              </w:rPr>
              <w:t xml:space="preserve">damit einverstanden, dass das Signal «Tankstelle mit alternativem Treibstoff» </w:t>
            </w:r>
            <w:r w:rsidR="00E63D7E">
              <w:rPr>
                <w:sz w:val="23"/>
                <w:szCs w:val="23"/>
              </w:rPr>
              <w:t>und die zulässigen Abkürzungen der alternativen Treibstoffe (CNG, EV, H</w:t>
            </w:r>
            <w:r w:rsidR="00E63D7E" w:rsidRPr="00E63D7E">
              <w:rPr>
                <w:sz w:val="23"/>
                <w:szCs w:val="23"/>
                <w:vertAlign w:val="subscript"/>
              </w:rPr>
              <w:t>2</w:t>
            </w:r>
            <w:r w:rsidR="00E63D7E">
              <w:rPr>
                <w:sz w:val="23"/>
                <w:szCs w:val="23"/>
              </w:rPr>
              <w:t xml:space="preserve"> und LPG) </w:t>
            </w:r>
            <w:r w:rsidR="00D26CC5">
              <w:rPr>
                <w:sz w:val="23"/>
                <w:szCs w:val="23"/>
              </w:rPr>
              <w:t xml:space="preserve">in die SSV aufgenommen </w:t>
            </w:r>
            <w:r w:rsidR="00E63D7E">
              <w:rPr>
                <w:sz w:val="23"/>
                <w:szCs w:val="23"/>
              </w:rPr>
              <w:t xml:space="preserve">werden </w:t>
            </w:r>
            <w:r w:rsidR="00D26CC5">
              <w:rPr>
                <w:sz w:val="23"/>
                <w:szCs w:val="23"/>
              </w:rPr>
              <w:t xml:space="preserve">(Art. 62 Abs. 1 </w:t>
            </w:r>
            <w:r w:rsidR="00E63D7E">
              <w:rPr>
                <w:sz w:val="23"/>
                <w:szCs w:val="23"/>
              </w:rPr>
              <w:t xml:space="preserve">und 5 </w:t>
            </w:r>
            <w:r w:rsidR="00D26CC5">
              <w:rPr>
                <w:sz w:val="23"/>
                <w:szCs w:val="23"/>
              </w:rPr>
              <w:t>E-SSV</w:t>
            </w:r>
            <w:r w:rsidR="002511B9">
              <w:rPr>
                <w:sz w:val="23"/>
                <w:szCs w:val="23"/>
              </w:rPr>
              <w:t>; neue Abbildung 4.84.1</w:t>
            </w:r>
            <w:r w:rsidR="00D26CC5">
              <w:rPr>
                <w:sz w:val="23"/>
                <w:szCs w:val="23"/>
              </w:rPr>
              <w:t>)?</w:t>
            </w:r>
            <w:r>
              <w:rPr>
                <w:sz w:val="23"/>
                <w:szCs w:val="23"/>
              </w:rPr>
              <w:t xml:space="preserve"> </w:t>
            </w:r>
          </w:p>
        </w:tc>
      </w:tr>
      <w:tr w:rsidR="00DA078A" w14:paraId="0486D834" w14:textId="5C585B30" w:rsidTr="00CA27CE">
        <w:tc>
          <w:tcPr>
            <w:tcW w:w="1041" w:type="dxa"/>
          </w:tcPr>
          <w:p w14:paraId="2F212809" w14:textId="31EDC86E" w:rsidR="00DA078A" w:rsidRDefault="00DA078A" w:rsidP="00CA27CE">
            <w:pPr>
              <w:spacing w:after="120"/>
              <w:rPr>
                <w:rFonts w:cs="Arial"/>
                <w:sz w:val="23"/>
                <w:szCs w:val="23"/>
              </w:rPr>
            </w:pPr>
          </w:p>
        </w:tc>
        <w:tc>
          <w:tcPr>
            <w:tcW w:w="1878" w:type="dxa"/>
            <w:tcBorders>
              <w:bottom w:val="single" w:sz="4" w:space="0" w:color="auto"/>
            </w:tcBorders>
          </w:tcPr>
          <w:p w14:paraId="2609B710" w14:textId="63A51A9F" w:rsidR="00DA078A" w:rsidRDefault="00DA078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DC0B9D3" w14:textId="3868A7A5" w:rsidR="00DA078A" w:rsidRDefault="00DA078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5A5CBC3" w14:textId="04CA34CD" w:rsidR="00DA078A" w:rsidRDefault="00DA078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A078A" w14:paraId="2E2BB0DB" w14:textId="39F2E54B" w:rsidTr="00CA27CE">
        <w:trPr>
          <w:trHeight w:val="757"/>
        </w:trPr>
        <w:tc>
          <w:tcPr>
            <w:tcW w:w="1041" w:type="dxa"/>
            <w:tcBorders>
              <w:right w:val="single" w:sz="4" w:space="0" w:color="auto"/>
            </w:tcBorders>
          </w:tcPr>
          <w:p w14:paraId="4420E6A2" w14:textId="44AF1B8D" w:rsidR="00DA078A" w:rsidRDefault="00DA078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3D3CA0FB" w14:textId="5A5CA1C3" w:rsidR="00DA078A" w:rsidRPr="00617FE6" w:rsidRDefault="00DA078A" w:rsidP="00CA27CE">
            <w:pPr>
              <w:spacing w:before="40"/>
              <w:rPr>
                <w:sz w:val="23"/>
                <w:szCs w:val="23"/>
              </w:rPr>
            </w:pPr>
            <w:r w:rsidRPr="00617FE6">
              <w:rPr>
                <w:sz w:val="23"/>
                <w:szCs w:val="23"/>
              </w:rPr>
              <w:t>Bemerkungen / Änderungsantrag:</w:t>
            </w:r>
          </w:p>
          <w:p w14:paraId="59F885A3" w14:textId="492C0CC6" w:rsidR="00DA078A" w:rsidRDefault="00DA078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DA078A" w14:paraId="0B07D6FE" w14:textId="0E1A93B6" w:rsidTr="00CA27CE">
        <w:trPr>
          <w:trHeight w:val="57"/>
        </w:trPr>
        <w:tc>
          <w:tcPr>
            <w:tcW w:w="1041" w:type="dxa"/>
          </w:tcPr>
          <w:p w14:paraId="5D2C97F3" w14:textId="36532E29" w:rsidR="00DA078A" w:rsidRDefault="00DA078A" w:rsidP="00CA27CE">
            <w:pPr>
              <w:spacing w:before="120"/>
            </w:pPr>
          </w:p>
        </w:tc>
        <w:tc>
          <w:tcPr>
            <w:tcW w:w="8030" w:type="dxa"/>
            <w:gridSpan w:val="3"/>
            <w:tcBorders>
              <w:top w:val="single" w:sz="4" w:space="0" w:color="auto"/>
            </w:tcBorders>
          </w:tcPr>
          <w:p w14:paraId="12CE2FAE" w14:textId="45EC1CD3" w:rsidR="00DA078A" w:rsidRDefault="00DA078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FDBE016" w14:textId="64BAB4BC" w:rsidR="00DA078A" w:rsidRDefault="00DA078A" w:rsidP="00532C3B"/>
    <w:tbl>
      <w:tblPr>
        <w:tblW w:w="0" w:type="auto"/>
        <w:tblLook w:val="01E0" w:firstRow="1" w:lastRow="1" w:firstColumn="1" w:lastColumn="1" w:noHBand="0" w:noVBand="0"/>
      </w:tblPr>
      <w:tblGrid>
        <w:gridCol w:w="1041"/>
        <w:gridCol w:w="1878"/>
        <w:gridCol w:w="2527"/>
        <w:gridCol w:w="3625"/>
      </w:tblGrid>
      <w:tr w:rsidR="00DA078A" w:rsidRPr="0040284B" w14:paraId="29FB44E0" w14:textId="77777777" w:rsidTr="00CA27CE">
        <w:trPr>
          <w:trHeight w:val="564"/>
        </w:trPr>
        <w:tc>
          <w:tcPr>
            <w:tcW w:w="9071" w:type="dxa"/>
            <w:gridSpan w:val="4"/>
          </w:tcPr>
          <w:p w14:paraId="4EBC544F" w14:textId="3EE5E1CC" w:rsidR="00DA078A" w:rsidRPr="00FB3A00" w:rsidRDefault="00DA078A" w:rsidP="00BA0F22">
            <w:pPr>
              <w:pStyle w:val="Listenabsatz"/>
              <w:numPr>
                <w:ilvl w:val="0"/>
                <w:numId w:val="1"/>
              </w:numPr>
              <w:jc w:val="both"/>
              <w:rPr>
                <w:sz w:val="23"/>
                <w:szCs w:val="23"/>
              </w:rPr>
            </w:pPr>
            <w:r>
              <w:rPr>
                <w:sz w:val="23"/>
                <w:szCs w:val="23"/>
              </w:rPr>
              <w:t>Sind Sie damit einverstanden, dass</w:t>
            </w:r>
            <w:r w:rsidR="0043486A">
              <w:rPr>
                <w:sz w:val="23"/>
                <w:szCs w:val="23"/>
              </w:rPr>
              <w:t xml:space="preserve"> das Signal «Telefon» durch das Signal «Notruf-Telefon» ersetzt wird</w:t>
            </w:r>
            <w:r>
              <w:rPr>
                <w:sz w:val="23"/>
                <w:szCs w:val="23"/>
              </w:rPr>
              <w:t xml:space="preserve"> </w:t>
            </w:r>
            <w:r w:rsidR="0043486A">
              <w:rPr>
                <w:sz w:val="23"/>
                <w:szCs w:val="23"/>
              </w:rPr>
              <w:t>(Art. 62 Abs.</w:t>
            </w:r>
            <w:r w:rsidR="00F36572">
              <w:rPr>
                <w:sz w:val="23"/>
                <w:szCs w:val="23"/>
              </w:rPr>
              <w:t xml:space="preserve"> </w:t>
            </w:r>
            <w:r w:rsidR="0043486A">
              <w:rPr>
                <w:sz w:val="23"/>
                <w:szCs w:val="23"/>
              </w:rPr>
              <w:t>1 und 3 E-SSV</w:t>
            </w:r>
            <w:r w:rsidR="002511B9">
              <w:rPr>
                <w:sz w:val="23"/>
                <w:szCs w:val="23"/>
              </w:rPr>
              <w:t>; neue Abbildung 4.81</w:t>
            </w:r>
            <w:r w:rsidR="0043486A">
              <w:rPr>
                <w:sz w:val="23"/>
                <w:szCs w:val="23"/>
              </w:rPr>
              <w:t>)?</w:t>
            </w:r>
          </w:p>
        </w:tc>
      </w:tr>
      <w:tr w:rsidR="00DA078A" w14:paraId="1C61EA72" w14:textId="77777777" w:rsidTr="00CA27CE">
        <w:tc>
          <w:tcPr>
            <w:tcW w:w="1041" w:type="dxa"/>
          </w:tcPr>
          <w:p w14:paraId="278E079D" w14:textId="77777777" w:rsidR="00DA078A" w:rsidRDefault="00DA078A" w:rsidP="00CA27CE">
            <w:pPr>
              <w:spacing w:after="120"/>
              <w:rPr>
                <w:rFonts w:cs="Arial"/>
                <w:sz w:val="23"/>
                <w:szCs w:val="23"/>
              </w:rPr>
            </w:pPr>
          </w:p>
        </w:tc>
        <w:tc>
          <w:tcPr>
            <w:tcW w:w="1878" w:type="dxa"/>
            <w:tcBorders>
              <w:bottom w:val="single" w:sz="4" w:space="0" w:color="auto"/>
            </w:tcBorders>
          </w:tcPr>
          <w:p w14:paraId="0EC6DB65" w14:textId="77777777" w:rsidR="00DA078A" w:rsidRDefault="00DA078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DDB5E7F" w14:textId="77777777" w:rsidR="00DA078A" w:rsidRDefault="00DA078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63C51FCD" w14:textId="77777777" w:rsidR="00DA078A" w:rsidRDefault="00DA078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A078A" w14:paraId="4836C2F0" w14:textId="77777777" w:rsidTr="00CA27CE">
        <w:trPr>
          <w:trHeight w:val="757"/>
        </w:trPr>
        <w:tc>
          <w:tcPr>
            <w:tcW w:w="1041" w:type="dxa"/>
            <w:tcBorders>
              <w:right w:val="single" w:sz="4" w:space="0" w:color="auto"/>
            </w:tcBorders>
          </w:tcPr>
          <w:p w14:paraId="736BCB43" w14:textId="77777777" w:rsidR="00DA078A" w:rsidRDefault="00DA078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0961BDDB" w14:textId="77777777" w:rsidR="00DA078A" w:rsidRPr="00617FE6" w:rsidRDefault="00DA078A" w:rsidP="00CA27CE">
            <w:pPr>
              <w:spacing w:before="40"/>
              <w:rPr>
                <w:sz w:val="23"/>
                <w:szCs w:val="23"/>
              </w:rPr>
            </w:pPr>
            <w:r w:rsidRPr="00617FE6">
              <w:rPr>
                <w:sz w:val="23"/>
                <w:szCs w:val="23"/>
              </w:rPr>
              <w:t>Bemerkungen / Änderungsantrag:</w:t>
            </w:r>
          </w:p>
          <w:p w14:paraId="05BD3F6C" w14:textId="77777777" w:rsidR="00DA078A" w:rsidRDefault="00DA078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DA078A" w14:paraId="0CAFB0A8" w14:textId="77777777" w:rsidTr="00CA27CE">
        <w:trPr>
          <w:trHeight w:val="57"/>
        </w:trPr>
        <w:tc>
          <w:tcPr>
            <w:tcW w:w="1041" w:type="dxa"/>
          </w:tcPr>
          <w:p w14:paraId="77E14D92" w14:textId="77777777" w:rsidR="00DA078A" w:rsidRDefault="00DA078A" w:rsidP="00CA27CE">
            <w:pPr>
              <w:spacing w:before="120"/>
            </w:pPr>
          </w:p>
        </w:tc>
        <w:tc>
          <w:tcPr>
            <w:tcW w:w="8030" w:type="dxa"/>
            <w:gridSpan w:val="3"/>
            <w:tcBorders>
              <w:top w:val="single" w:sz="4" w:space="0" w:color="auto"/>
            </w:tcBorders>
          </w:tcPr>
          <w:p w14:paraId="1969D8D2" w14:textId="77777777" w:rsidR="00DA078A" w:rsidRDefault="00DA078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r w:rsidR="008C315E" w:rsidRPr="0040284B" w14:paraId="1B1A23A8" w14:textId="77777777" w:rsidTr="005B4BE7">
        <w:trPr>
          <w:trHeight w:val="564"/>
        </w:trPr>
        <w:tc>
          <w:tcPr>
            <w:tcW w:w="9071" w:type="dxa"/>
            <w:gridSpan w:val="4"/>
          </w:tcPr>
          <w:p w14:paraId="670DE514" w14:textId="1F5F59B5" w:rsidR="008C315E" w:rsidRPr="00304482" w:rsidRDefault="008C315E" w:rsidP="00BA0F22">
            <w:pPr>
              <w:pStyle w:val="Listenabsatz"/>
              <w:numPr>
                <w:ilvl w:val="0"/>
                <w:numId w:val="1"/>
              </w:numPr>
              <w:jc w:val="both"/>
              <w:rPr>
                <w:sz w:val="23"/>
                <w:szCs w:val="23"/>
              </w:rPr>
            </w:pPr>
            <w:r w:rsidRPr="00304482">
              <w:rPr>
                <w:sz w:val="23"/>
                <w:szCs w:val="23"/>
              </w:rPr>
              <w:lastRenderedPageBreak/>
              <w:t xml:space="preserve">Sind Sie mit den Anpassungen in Artikel 72 SSV </w:t>
            </w:r>
            <w:r w:rsidR="00304482" w:rsidRPr="00304482">
              <w:rPr>
                <w:sz w:val="23"/>
                <w:szCs w:val="23"/>
              </w:rPr>
              <w:t>betreffend Grundsätze zur Markierung</w:t>
            </w:r>
            <w:r w:rsidR="00304482">
              <w:rPr>
                <w:sz w:val="23"/>
                <w:szCs w:val="23"/>
              </w:rPr>
              <w:t xml:space="preserve"> </w:t>
            </w:r>
            <w:r w:rsidRPr="00304482">
              <w:rPr>
                <w:sz w:val="23"/>
                <w:szCs w:val="23"/>
              </w:rPr>
              <w:t>einverstanden (Art. 72 Abs. 1</w:t>
            </w:r>
            <w:r w:rsidRPr="00304482">
              <w:rPr>
                <w:sz w:val="23"/>
                <w:szCs w:val="23"/>
                <w:vertAlign w:val="superscript"/>
              </w:rPr>
              <w:t>ter</w:t>
            </w:r>
            <w:r w:rsidRPr="00304482">
              <w:rPr>
                <w:sz w:val="23"/>
                <w:szCs w:val="23"/>
              </w:rPr>
              <w:t>, 1</w:t>
            </w:r>
            <w:r w:rsidRPr="00304482">
              <w:rPr>
                <w:sz w:val="23"/>
                <w:szCs w:val="23"/>
                <w:vertAlign w:val="superscript"/>
              </w:rPr>
              <w:t>quater</w:t>
            </w:r>
            <w:r w:rsidRPr="00304482">
              <w:rPr>
                <w:sz w:val="23"/>
                <w:szCs w:val="23"/>
              </w:rPr>
              <w:t>, 3 und 5 E-SSV)?</w:t>
            </w:r>
          </w:p>
        </w:tc>
      </w:tr>
      <w:tr w:rsidR="008C315E" w14:paraId="3D744319" w14:textId="77777777" w:rsidTr="005B4BE7">
        <w:tc>
          <w:tcPr>
            <w:tcW w:w="1041" w:type="dxa"/>
          </w:tcPr>
          <w:p w14:paraId="54D6B361" w14:textId="77777777" w:rsidR="008C315E" w:rsidRDefault="008C315E" w:rsidP="005B4BE7">
            <w:pPr>
              <w:spacing w:after="120"/>
              <w:rPr>
                <w:rFonts w:cs="Arial"/>
                <w:sz w:val="23"/>
                <w:szCs w:val="23"/>
              </w:rPr>
            </w:pPr>
          </w:p>
        </w:tc>
        <w:tc>
          <w:tcPr>
            <w:tcW w:w="1878" w:type="dxa"/>
            <w:tcBorders>
              <w:bottom w:val="single" w:sz="4" w:space="0" w:color="auto"/>
            </w:tcBorders>
          </w:tcPr>
          <w:p w14:paraId="4BAC77CA" w14:textId="77777777" w:rsidR="008C315E" w:rsidRDefault="008C315E" w:rsidP="005B4BE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27C5B46" w14:textId="77777777" w:rsidR="008C315E" w:rsidRDefault="008C315E" w:rsidP="005B4BE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67C64C91" w14:textId="77777777" w:rsidR="008C315E" w:rsidRDefault="008C315E" w:rsidP="005B4BE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8C315E" w14:paraId="2A05A9FA" w14:textId="77777777" w:rsidTr="005B4BE7">
        <w:trPr>
          <w:trHeight w:val="757"/>
        </w:trPr>
        <w:tc>
          <w:tcPr>
            <w:tcW w:w="1041" w:type="dxa"/>
            <w:tcBorders>
              <w:right w:val="single" w:sz="4" w:space="0" w:color="auto"/>
            </w:tcBorders>
          </w:tcPr>
          <w:p w14:paraId="303EE98E" w14:textId="77777777" w:rsidR="008C315E" w:rsidRDefault="008C315E" w:rsidP="005B4BE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892AD65" w14:textId="77777777" w:rsidR="008C315E" w:rsidRPr="00617FE6" w:rsidRDefault="008C315E" w:rsidP="005B4BE7">
            <w:pPr>
              <w:spacing w:before="40"/>
              <w:rPr>
                <w:sz w:val="23"/>
                <w:szCs w:val="23"/>
              </w:rPr>
            </w:pPr>
            <w:r w:rsidRPr="00617FE6">
              <w:rPr>
                <w:sz w:val="23"/>
                <w:szCs w:val="23"/>
              </w:rPr>
              <w:t>Bemerkungen / Änderungsantrag:</w:t>
            </w:r>
          </w:p>
          <w:p w14:paraId="2E130077" w14:textId="77777777" w:rsidR="008C315E" w:rsidRDefault="008C315E" w:rsidP="005B4BE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8C315E" w14:paraId="5CA0692A" w14:textId="77777777" w:rsidTr="005B4BE7">
        <w:trPr>
          <w:trHeight w:val="57"/>
        </w:trPr>
        <w:tc>
          <w:tcPr>
            <w:tcW w:w="1041" w:type="dxa"/>
          </w:tcPr>
          <w:p w14:paraId="3656A002" w14:textId="77777777" w:rsidR="008C315E" w:rsidRDefault="008C315E" w:rsidP="005B4BE7">
            <w:pPr>
              <w:spacing w:before="120"/>
            </w:pPr>
          </w:p>
        </w:tc>
        <w:tc>
          <w:tcPr>
            <w:tcW w:w="8030" w:type="dxa"/>
            <w:gridSpan w:val="3"/>
            <w:tcBorders>
              <w:top w:val="single" w:sz="4" w:space="0" w:color="auto"/>
            </w:tcBorders>
          </w:tcPr>
          <w:p w14:paraId="34452B71" w14:textId="77777777" w:rsidR="008C315E" w:rsidRDefault="008C315E" w:rsidP="005B4BE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71465C6D" w14:textId="1A22BEFF" w:rsidR="0043486A" w:rsidRDefault="0043486A" w:rsidP="00532C3B"/>
    <w:tbl>
      <w:tblPr>
        <w:tblW w:w="0" w:type="auto"/>
        <w:tblLook w:val="01E0" w:firstRow="1" w:lastRow="1" w:firstColumn="1" w:lastColumn="1" w:noHBand="0" w:noVBand="0"/>
      </w:tblPr>
      <w:tblGrid>
        <w:gridCol w:w="1041"/>
        <w:gridCol w:w="1878"/>
        <w:gridCol w:w="2527"/>
        <w:gridCol w:w="3625"/>
      </w:tblGrid>
      <w:tr w:rsidR="0043486A" w:rsidRPr="0040284B" w14:paraId="31A6E55D" w14:textId="77777777" w:rsidTr="00CA27CE">
        <w:trPr>
          <w:trHeight w:val="564"/>
        </w:trPr>
        <w:tc>
          <w:tcPr>
            <w:tcW w:w="9071" w:type="dxa"/>
            <w:gridSpan w:val="4"/>
          </w:tcPr>
          <w:p w14:paraId="792F9653" w14:textId="46406534" w:rsidR="0043486A" w:rsidRPr="00FB3A00" w:rsidRDefault="0043486A" w:rsidP="00BA0F22">
            <w:pPr>
              <w:pStyle w:val="Listenabsatz"/>
              <w:numPr>
                <w:ilvl w:val="0"/>
                <w:numId w:val="1"/>
              </w:numPr>
              <w:jc w:val="both"/>
              <w:rPr>
                <w:sz w:val="23"/>
                <w:szCs w:val="23"/>
              </w:rPr>
            </w:pPr>
            <w:r w:rsidRPr="00304482">
              <w:rPr>
                <w:sz w:val="23"/>
                <w:szCs w:val="23"/>
              </w:rPr>
              <w:t>Sind Sie damit einverstanden, dass</w:t>
            </w:r>
            <w:r w:rsidR="00B827F6" w:rsidRPr="00304482">
              <w:rPr>
                <w:sz w:val="23"/>
                <w:szCs w:val="23"/>
              </w:rPr>
              <w:t xml:space="preserve"> Artikel 72</w:t>
            </w:r>
            <w:r w:rsidR="00B827F6" w:rsidRPr="00304482">
              <w:rPr>
                <w:i/>
                <w:iCs/>
                <w:sz w:val="23"/>
                <w:szCs w:val="23"/>
              </w:rPr>
              <w:t>a</w:t>
            </w:r>
            <w:r w:rsidR="00B827F6" w:rsidRPr="00304482">
              <w:rPr>
                <w:sz w:val="23"/>
                <w:szCs w:val="23"/>
              </w:rPr>
              <w:t xml:space="preserve"> Abs</w:t>
            </w:r>
            <w:r w:rsidR="004B0BB5" w:rsidRPr="00304482">
              <w:rPr>
                <w:sz w:val="23"/>
                <w:szCs w:val="23"/>
              </w:rPr>
              <w:t>atz</w:t>
            </w:r>
            <w:r w:rsidR="00B827F6" w:rsidRPr="00304482">
              <w:rPr>
                <w:sz w:val="23"/>
                <w:szCs w:val="23"/>
              </w:rPr>
              <w:t xml:space="preserve"> </w:t>
            </w:r>
            <w:r w:rsidR="0007225F" w:rsidRPr="00304482">
              <w:rPr>
                <w:sz w:val="23"/>
                <w:szCs w:val="23"/>
              </w:rPr>
              <w:t>1</w:t>
            </w:r>
            <w:r w:rsidR="00B827F6" w:rsidRPr="00304482">
              <w:rPr>
                <w:sz w:val="23"/>
                <w:szCs w:val="23"/>
              </w:rPr>
              <w:t xml:space="preserve"> SSV</w:t>
            </w:r>
            <w:r w:rsidR="0007225F" w:rsidRPr="00304482">
              <w:rPr>
                <w:sz w:val="23"/>
                <w:szCs w:val="23"/>
              </w:rPr>
              <w:t xml:space="preserve"> </w:t>
            </w:r>
            <w:r w:rsidR="00304482" w:rsidRPr="00304482">
              <w:rPr>
                <w:sz w:val="23"/>
                <w:szCs w:val="23"/>
              </w:rPr>
              <w:t xml:space="preserve">betreffend </w:t>
            </w:r>
            <w:r w:rsidR="006C5B03">
              <w:rPr>
                <w:sz w:val="23"/>
                <w:szCs w:val="23"/>
              </w:rPr>
              <w:t xml:space="preserve">die </w:t>
            </w:r>
            <w:r w:rsidR="00304482" w:rsidRPr="00304482">
              <w:rPr>
                <w:sz w:val="23"/>
                <w:szCs w:val="23"/>
              </w:rPr>
              <w:t xml:space="preserve">taktil-visuelle Markierungen </w:t>
            </w:r>
            <w:r w:rsidR="0007225F" w:rsidRPr="00304482">
              <w:rPr>
                <w:sz w:val="23"/>
                <w:szCs w:val="23"/>
              </w:rPr>
              <w:t xml:space="preserve">neu formuliert und Absatz 2 </w:t>
            </w:r>
            <w:r w:rsidR="00B827F6" w:rsidRPr="00304482">
              <w:rPr>
                <w:sz w:val="23"/>
                <w:szCs w:val="23"/>
              </w:rPr>
              <w:t xml:space="preserve">neu gegliedert </w:t>
            </w:r>
            <w:r w:rsidR="0007225F" w:rsidRPr="00304482">
              <w:rPr>
                <w:sz w:val="23"/>
                <w:szCs w:val="23"/>
              </w:rPr>
              <w:t>sowie</w:t>
            </w:r>
            <w:r w:rsidR="00B827F6" w:rsidRPr="00304482">
              <w:rPr>
                <w:sz w:val="23"/>
                <w:szCs w:val="23"/>
              </w:rPr>
              <w:t xml:space="preserve"> </w:t>
            </w:r>
            <w:r w:rsidR="00F15A21" w:rsidRPr="00304482">
              <w:rPr>
                <w:sz w:val="23"/>
                <w:szCs w:val="23"/>
              </w:rPr>
              <w:t>mit den neuen Abbildungen 6.30</w:t>
            </w:r>
            <w:r w:rsidR="000D7E50" w:rsidRPr="00304482">
              <w:rPr>
                <w:sz w:val="23"/>
                <w:szCs w:val="23"/>
              </w:rPr>
              <w:t xml:space="preserve"> – </w:t>
            </w:r>
            <w:r w:rsidR="00F15A21" w:rsidRPr="00304482">
              <w:rPr>
                <w:sz w:val="23"/>
                <w:szCs w:val="23"/>
              </w:rPr>
              <w:t xml:space="preserve">6.34 </w:t>
            </w:r>
            <w:r w:rsidR="00B827F6" w:rsidRPr="00304482">
              <w:rPr>
                <w:sz w:val="23"/>
                <w:szCs w:val="23"/>
              </w:rPr>
              <w:t>ergänzt wird (Art. 72</w:t>
            </w:r>
            <w:r w:rsidR="00B827F6" w:rsidRPr="00304482">
              <w:rPr>
                <w:i/>
                <w:iCs/>
                <w:sz w:val="23"/>
                <w:szCs w:val="23"/>
              </w:rPr>
              <w:t>a</w:t>
            </w:r>
            <w:r w:rsidR="00B827F6" w:rsidRPr="00304482">
              <w:rPr>
                <w:sz w:val="23"/>
                <w:szCs w:val="23"/>
              </w:rPr>
              <w:t xml:space="preserve"> Abs.</w:t>
            </w:r>
            <w:r w:rsidR="0007225F" w:rsidRPr="00304482">
              <w:rPr>
                <w:sz w:val="23"/>
                <w:szCs w:val="23"/>
              </w:rPr>
              <w:t xml:space="preserve"> 1 und</w:t>
            </w:r>
            <w:r w:rsidR="00B827F6" w:rsidRPr="00304482">
              <w:rPr>
                <w:sz w:val="23"/>
                <w:szCs w:val="23"/>
              </w:rPr>
              <w:t xml:space="preserve"> 2 E-SSV)</w:t>
            </w:r>
            <w:r w:rsidRPr="00304482">
              <w:rPr>
                <w:sz w:val="23"/>
                <w:szCs w:val="23"/>
              </w:rPr>
              <w:t>?</w:t>
            </w:r>
          </w:p>
        </w:tc>
      </w:tr>
      <w:tr w:rsidR="0043486A" w14:paraId="1F7FCDB8" w14:textId="77777777" w:rsidTr="00CA27CE">
        <w:tc>
          <w:tcPr>
            <w:tcW w:w="1041" w:type="dxa"/>
          </w:tcPr>
          <w:p w14:paraId="6AB9FA52" w14:textId="77777777" w:rsidR="0043486A" w:rsidRDefault="0043486A" w:rsidP="00CA27CE">
            <w:pPr>
              <w:spacing w:after="120"/>
              <w:rPr>
                <w:rFonts w:cs="Arial"/>
                <w:sz w:val="23"/>
                <w:szCs w:val="23"/>
              </w:rPr>
            </w:pPr>
          </w:p>
        </w:tc>
        <w:tc>
          <w:tcPr>
            <w:tcW w:w="1878" w:type="dxa"/>
            <w:tcBorders>
              <w:bottom w:val="single" w:sz="4" w:space="0" w:color="auto"/>
            </w:tcBorders>
          </w:tcPr>
          <w:p w14:paraId="7BC51E50" w14:textId="77777777" w:rsidR="0043486A" w:rsidRDefault="0043486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428CCEF" w14:textId="77777777" w:rsidR="0043486A" w:rsidRDefault="0043486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3C4ADFFD" w14:textId="77777777" w:rsidR="0043486A" w:rsidRDefault="0043486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43486A" w14:paraId="610B0ED6" w14:textId="77777777" w:rsidTr="00CA27CE">
        <w:trPr>
          <w:trHeight w:val="757"/>
        </w:trPr>
        <w:tc>
          <w:tcPr>
            <w:tcW w:w="1041" w:type="dxa"/>
            <w:tcBorders>
              <w:right w:val="single" w:sz="4" w:space="0" w:color="auto"/>
            </w:tcBorders>
          </w:tcPr>
          <w:p w14:paraId="0503D966" w14:textId="77777777" w:rsidR="0043486A" w:rsidRDefault="0043486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FB7D174" w14:textId="77777777" w:rsidR="0043486A" w:rsidRPr="00617FE6" w:rsidRDefault="0043486A" w:rsidP="00CA27CE">
            <w:pPr>
              <w:spacing w:before="40"/>
              <w:rPr>
                <w:sz w:val="23"/>
                <w:szCs w:val="23"/>
              </w:rPr>
            </w:pPr>
            <w:r w:rsidRPr="00617FE6">
              <w:rPr>
                <w:sz w:val="23"/>
                <w:szCs w:val="23"/>
              </w:rPr>
              <w:t>Bemerkungen / Änderungsantrag:</w:t>
            </w:r>
          </w:p>
          <w:p w14:paraId="49EB4035" w14:textId="77777777" w:rsidR="0043486A" w:rsidRDefault="0043486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43486A" w14:paraId="45BEDD35" w14:textId="77777777" w:rsidTr="00CA27CE">
        <w:trPr>
          <w:trHeight w:val="57"/>
        </w:trPr>
        <w:tc>
          <w:tcPr>
            <w:tcW w:w="1041" w:type="dxa"/>
          </w:tcPr>
          <w:p w14:paraId="004522EE" w14:textId="77777777" w:rsidR="0043486A" w:rsidRDefault="0043486A" w:rsidP="00CA27CE">
            <w:pPr>
              <w:spacing w:before="120"/>
            </w:pPr>
          </w:p>
        </w:tc>
        <w:tc>
          <w:tcPr>
            <w:tcW w:w="8030" w:type="dxa"/>
            <w:gridSpan w:val="3"/>
            <w:tcBorders>
              <w:top w:val="single" w:sz="4" w:space="0" w:color="auto"/>
            </w:tcBorders>
          </w:tcPr>
          <w:p w14:paraId="7759A93F" w14:textId="77777777" w:rsidR="0043486A" w:rsidRDefault="0043486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54F8A8BE" w14:textId="77777777" w:rsidR="000D7E50" w:rsidRDefault="000D7E50" w:rsidP="00532C3B"/>
    <w:tbl>
      <w:tblPr>
        <w:tblW w:w="0" w:type="auto"/>
        <w:tblLook w:val="01E0" w:firstRow="1" w:lastRow="1" w:firstColumn="1" w:lastColumn="1" w:noHBand="0" w:noVBand="0"/>
      </w:tblPr>
      <w:tblGrid>
        <w:gridCol w:w="1041"/>
        <w:gridCol w:w="1878"/>
        <w:gridCol w:w="2527"/>
        <w:gridCol w:w="3625"/>
      </w:tblGrid>
      <w:tr w:rsidR="0043486A" w:rsidRPr="000D7E50" w14:paraId="10C11D34" w14:textId="77777777" w:rsidTr="00CA27CE">
        <w:trPr>
          <w:trHeight w:val="564"/>
        </w:trPr>
        <w:tc>
          <w:tcPr>
            <w:tcW w:w="9071" w:type="dxa"/>
            <w:gridSpan w:val="4"/>
          </w:tcPr>
          <w:p w14:paraId="45776742" w14:textId="699C8325" w:rsidR="0043486A" w:rsidRPr="00FB3A00" w:rsidRDefault="0043486A" w:rsidP="00BA0F22">
            <w:pPr>
              <w:pStyle w:val="Listenabsatz"/>
              <w:numPr>
                <w:ilvl w:val="0"/>
                <w:numId w:val="1"/>
              </w:numPr>
              <w:jc w:val="both"/>
              <w:rPr>
                <w:sz w:val="23"/>
                <w:szCs w:val="23"/>
              </w:rPr>
            </w:pPr>
            <w:r>
              <w:rPr>
                <w:sz w:val="23"/>
                <w:szCs w:val="23"/>
              </w:rPr>
              <w:t xml:space="preserve">Sind Sie </w:t>
            </w:r>
            <w:r w:rsidR="00B827F6">
              <w:rPr>
                <w:sz w:val="23"/>
                <w:szCs w:val="23"/>
              </w:rPr>
              <w:t>mit dem neuen Artikel 72</w:t>
            </w:r>
            <w:r w:rsidR="00B827F6" w:rsidRPr="0096166A">
              <w:rPr>
                <w:i/>
                <w:sz w:val="23"/>
                <w:szCs w:val="23"/>
              </w:rPr>
              <w:t>b</w:t>
            </w:r>
            <w:r w:rsidR="00B827F6">
              <w:rPr>
                <w:sz w:val="23"/>
                <w:szCs w:val="23"/>
              </w:rPr>
              <w:t xml:space="preserve"> E-SSV betreffend </w:t>
            </w:r>
            <w:r w:rsidR="004B0BB5">
              <w:rPr>
                <w:sz w:val="23"/>
                <w:szCs w:val="23"/>
              </w:rPr>
              <w:t xml:space="preserve">die </w:t>
            </w:r>
            <w:r w:rsidR="00B827F6">
              <w:rPr>
                <w:sz w:val="23"/>
                <w:szCs w:val="23"/>
              </w:rPr>
              <w:t>Unterflurleuchten einverstanden</w:t>
            </w:r>
            <w:r>
              <w:rPr>
                <w:sz w:val="23"/>
                <w:szCs w:val="23"/>
              </w:rPr>
              <w:t>?</w:t>
            </w:r>
          </w:p>
        </w:tc>
      </w:tr>
      <w:tr w:rsidR="0043486A" w14:paraId="334BB7FF" w14:textId="77777777" w:rsidTr="00CA27CE">
        <w:tc>
          <w:tcPr>
            <w:tcW w:w="1041" w:type="dxa"/>
          </w:tcPr>
          <w:p w14:paraId="5B8A1FA4" w14:textId="77777777" w:rsidR="0043486A" w:rsidRDefault="0043486A" w:rsidP="00CA27CE">
            <w:pPr>
              <w:spacing w:after="120"/>
              <w:rPr>
                <w:rFonts w:cs="Arial"/>
                <w:sz w:val="23"/>
                <w:szCs w:val="23"/>
              </w:rPr>
            </w:pPr>
          </w:p>
        </w:tc>
        <w:tc>
          <w:tcPr>
            <w:tcW w:w="1878" w:type="dxa"/>
            <w:tcBorders>
              <w:bottom w:val="single" w:sz="4" w:space="0" w:color="auto"/>
            </w:tcBorders>
          </w:tcPr>
          <w:p w14:paraId="5CECC8EB" w14:textId="77777777" w:rsidR="0043486A" w:rsidRDefault="0043486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02E4C042" w14:textId="77777777" w:rsidR="0043486A" w:rsidRDefault="0043486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CB05223" w14:textId="77777777" w:rsidR="0043486A" w:rsidRDefault="0043486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43486A" w14:paraId="31D5BB4A" w14:textId="77777777" w:rsidTr="00CA27CE">
        <w:trPr>
          <w:trHeight w:val="757"/>
        </w:trPr>
        <w:tc>
          <w:tcPr>
            <w:tcW w:w="1041" w:type="dxa"/>
            <w:tcBorders>
              <w:right w:val="single" w:sz="4" w:space="0" w:color="auto"/>
            </w:tcBorders>
          </w:tcPr>
          <w:p w14:paraId="7ADE93B7" w14:textId="77777777" w:rsidR="0043486A" w:rsidRDefault="0043486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47D5CAC4" w14:textId="77777777" w:rsidR="0043486A" w:rsidRPr="00617FE6" w:rsidRDefault="0043486A" w:rsidP="00CA27CE">
            <w:pPr>
              <w:spacing w:before="40"/>
              <w:rPr>
                <w:sz w:val="23"/>
                <w:szCs w:val="23"/>
              </w:rPr>
            </w:pPr>
            <w:r w:rsidRPr="00617FE6">
              <w:rPr>
                <w:sz w:val="23"/>
                <w:szCs w:val="23"/>
              </w:rPr>
              <w:t>Bemerkungen / Änderungsantrag:</w:t>
            </w:r>
          </w:p>
          <w:p w14:paraId="6FD0A1A2" w14:textId="77777777" w:rsidR="0043486A" w:rsidRDefault="0043486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43486A" w14:paraId="6ABB2C14" w14:textId="77777777" w:rsidTr="00CA27CE">
        <w:trPr>
          <w:trHeight w:val="57"/>
        </w:trPr>
        <w:tc>
          <w:tcPr>
            <w:tcW w:w="1041" w:type="dxa"/>
          </w:tcPr>
          <w:p w14:paraId="6F7ECE09" w14:textId="77777777" w:rsidR="0043486A" w:rsidRDefault="0043486A" w:rsidP="00CA27CE">
            <w:pPr>
              <w:spacing w:before="120"/>
            </w:pPr>
          </w:p>
        </w:tc>
        <w:tc>
          <w:tcPr>
            <w:tcW w:w="8030" w:type="dxa"/>
            <w:gridSpan w:val="3"/>
            <w:tcBorders>
              <w:top w:val="single" w:sz="4" w:space="0" w:color="auto"/>
            </w:tcBorders>
          </w:tcPr>
          <w:p w14:paraId="6EB32C66" w14:textId="77777777" w:rsidR="0043486A" w:rsidRDefault="0043486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645A91DF" w14:textId="1836FA94" w:rsidR="0043486A" w:rsidRDefault="0043486A" w:rsidP="00532C3B"/>
    <w:tbl>
      <w:tblPr>
        <w:tblW w:w="0" w:type="auto"/>
        <w:tblLook w:val="01E0" w:firstRow="1" w:lastRow="1" w:firstColumn="1" w:lastColumn="1" w:noHBand="0" w:noVBand="0"/>
      </w:tblPr>
      <w:tblGrid>
        <w:gridCol w:w="1041"/>
        <w:gridCol w:w="1878"/>
        <w:gridCol w:w="2527"/>
        <w:gridCol w:w="3625"/>
      </w:tblGrid>
      <w:tr w:rsidR="00BA0F22" w:rsidRPr="000D7E50" w14:paraId="74F333CC" w14:textId="77777777" w:rsidTr="000127D9">
        <w:trPr>
          <w:trHeight w:val="564"/>
        </w:trPr>
        <w:tc>
          <w:tcPr>
            <w:tcW w:w="9071" w:type="dxa"/>
            <w:gridSpan w:val="4"/>
          </w:tcPr>
          <w:p w14:paraId="435A2967" w14:textId="1E3616F8" w:rsidR="00BA0F22" w:rsidRPr="00FB3A00" w:rsidRDefault="00BA0F22" w:rsidP="00BA0F22">
            <w:pPr>
              <w:pStyle w:val="Listenabsatz"/>
              <w:numPr>
                <w:ilvl w:val="0"/>
                <w:numId w:val="1"/>
              </w:numPr>
              <w:jc w:val="both"/>
              <w:rPr>
                <w:sz w:val="23"/>
                <w:szCs w:val="23"/>
              </w:rPr>
            </w:pPr>
            <w:r>
              <w:rPr>
                <w:sz w:val="23"/>
                <w:szCs w:val="23"/>
              </w:rPr>
              <w:t xml:space="preserve">Sind Sie mit dem neuen Artikel </w:t>
            </w:r>
            <w:r w:rsidR="00F96A87">
              <w:rPr>
                <w:sz w:val="23"/>
                <w:szCs w:val="23"/>
              </w:rPr>
              <w:t>7</w:t>
            </w:r>
            <w:r w:rsidR="008D0503">
              <w:rPr>
                <w:sz w:val="23"/>
                <w:szCs w:val="23"/>
              </w:rPr>
              <w:t>3</w:t>
            </w:r>
            <w:r>
              <w:rPr>
                <w:sz w:val="23"/>
                <w:szCs w:val="23"/>
              </w:rPr>
              <w:t xml:space="preserve"> </w:t>
            </w:r>
            <w:r w:rsidR="00F96A87">
              <w:rPr>
                <w:sz w:val="23"/>
                <w:szCs w:val="23"/>
              </w:rPr>
              <w:t>Absatz 1</w:t>
            </w:r>
            <w:r w:rsidR="00F96A87" w:rsidRPr="00F96A87">
              <w:rPr>
                <w:sz w:val="23"/>
                <w:szCs w:val="23"/>
                <w:vertAlign w:val="superscript"/>
              </w:rPr>
              <w:t>bis</w:t>
            </w:r>
            <w:r w:rsidR="00F96A87">
              <w:rPr>
                <w:sz w:val="23"/>
                <w:szCs w:val="23"/>
              </w:rPr>
              <w:t xml:space="preserve"> </w:t>
            </w:r>
            <w:r>
              <w:rPr>
                <w:sz w:val="23"/>
                <w:szCs w:val="23"/>
              </w:rPr>
              <w:t xml:space="preserve">E-SSV betreffend die </w:t>
            </w:r>
            <w:r w:rsidR="00F96A87">
              <w:rPr>
                <w:sz w:val="23"/>
                <w:szCs w:val="23"/>
              </w:rPr>
              <w:t>Mindestlängen von Sicherheitslinien</w:t>
            </w:r>
            <w:r>
              <w:rPr>
                <w:sz w:val="23"/>
                <w:szCs w:val="23"/>
              </w:rPr>
              <w:t xml:space="preserve"> einverstanden?</w:t>
            </w:r>
          </w:p>
        </w:tc>
      </w:tr>
      <w:tr w:rsidR="00BA0F22" w14:paraId="58E1972E" w14:textId="77777777" w:rsidTr="000127D9">
        <w:tc>
          <w:tcPr>
            <w:tcW w:w="1041" w:type="dxa"/>
          </w:tcPr>
          <w:p w14:paraId="31172214" w14:textId="77777777" w:rsidR="00BA0F22" w:rsidRDefault="00BA0F22" w:rsidP="000127D9">
            <w:pPr>
              <w:spacing w:after="120"/>
              <w:rPr>
                <w:rFonts w:cs="Arial"/>
                <w:sz w:val="23"/>
                <w:szCs w:val="23"/>
              </w:rPr>
            </w:pPr>
          </w:p>
        </w:tc>
        <w:tc>
          <w:tcPr>
            <w:tcW w:w="1878" w:type="dxa"/>
            <w:tcBorders>
              <w:bottom w:val="single" w:sz="4" w:space="0" w:color="auto"/>
            </w:tcBorders>
          </w:tcPr>
          <w:p w14:paraId="5F83349A" w14:textId="77777777" w:rsidR="00BA0F22" w:rsidRDefault="00BA0F22" w:rsidP="000127D9">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785E1E5" w14:textId="77777777" w:rsidR="00BA0F22" w:rsidRDefault="00BA0F22" w:rsidP="000127D9">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7637E1E2" w14:textId="77777777" w:rsidR="00BA0F22" w:rsidRDefault="00BA0F22" w:rsidP="000127D9">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BA0F22" w14:paraId="6A323615" w14:textId="77777777" w:rsidTr="000127D9">
        <w:trPr>
          <w:trHeight w:val="757"/>
        </w:trPr>
        <w:tc>
          <w:tcPr>
            <w:tcW w:w="1041" w:type="dxa"/>
            <w:tcBorders>
              <w:right w:val="single" w:sz="4" w:space="0" w:color="auto"/>
            </w:tcBorders>
          </w:tcPr>
          <w:p w14:paraId="6171B81E" w14:textId="77777777" w:rsidR="00BA0F22" w:rsidRDefault="00BA0F22" w:rsidP="000127D9">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62B15321" w14:textId="77777777" w:rsidR="00BA0F22" w:rsidRPr="00617FE6" w:rsidRDefault="00BA0F22" w:rsidP="000127D9">
            <w:pPr>
              <w:spacing w:before="40"/>
              <w:rPr>
                <w:sz w:val="23"/>
                <w:szCs w:val="23"/>
              </w:rPr>
            </w:pPr>
            <w:r w:rsidRPr="00617FE6">
              <w:rPr>
                <w:sz w:val="23"/>
                <w:szCs w:val="23"/>
              </w:rPr>
              <w:t>Bemerkungen / Änderungsantrag:</w:t>
            </w:r>
          </w:p>
          <w:p w14:paraId="47CEF8F9" w14:textId="77777777" w:rsidR="00BA0F22" w:rsidRDefault="00BA0F22" w:rsidP="000127D9">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BA0F22" w14:paraId="4800D609" w14:textId="77777777" w:rsidTr="000127D9">
        <w:trPr>
          <w:trHeight w:val="57"/>
        </w:trPr>
        <w:tc>
          <w:tcPr>
            <w:tcW w:w="1041" w:type="dxa"/>
          </w:tcPr>
          <w:p w14:paraId="2351A45D" w14:textId="77777777" w:rsidR="00BA0F22" w:rsidRDefault="00BA0F22" w:rsidP="000127D9">
            <w:pPr>
              <w:spacing w:before="120"/>
            </w:pPr>
          </w:p>
        </w:tc>
        <w:tc>
          <w:tcPr>
            <w:tcW w:w="8030" w:type="dxa"/>
            <w:gridSpan w:val="3"/>
            <w:tcBorders>
              <w:top w:val="single" w:sz="4" w:space="0" w:color="auto"/>
            </w:tcBorders>
          </w:tcPr>
          <w:p w14:paraId="0E1B4A5F" w14:textId="77777777" w:rsidR="00BA0F22" w:rsidRDefault="00BA0F22" w:rsidP="000127D9">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7B7A26FF" w14:textId="77777777" w:rsidR="00BA0F22" w:rsidRDefault="00BA0F22" w:rsidP="00532C3B"/>
    <w:tbl>
      <w:tblPr>
        <w:tblW w:w="0" w:type="auto"/>
        <w:tblLook w:val="01E0" w:firstRow="1" w:lastRow="1" w:firstColumn="1" w:lastColumn="1" w:noHBand="0" w:noVBand="0"/>
      </w:tblPr>
      <w:tblGrid>
        <w:gridCol w:w="1041"/>
        <w:gridCol w:w="1878"/>
        <w:gridCol w:w="2527"/>
        <w:gridCol w:w="3625"/>
      </w:tblGrid>
      <w:tr w:rsidR="00B803D9" w:rsidRPr="0096166A" w14:paraId="3F1E3CCA" w14:textId="77777777" w:rsidTr="00D56B6D">
        <w:trPr>
          <w:trHeight w:val="564"/>
        </w:trPr>
        <w:tc>
          <w:tcPr>
            <w:tcW w:w="9071" w:type="dxa"/>
            <w:gridSpan w:val="4"/>
          </w:tcPr>
          <w:p w14:paraId="5A13A7EE" w14:textId="719D0B0A" w:rsidR="00B803D9" w:rsidRPr="00FB3A00" w:rsidRDefault="00B803D9" w:rsidP="00BA0F22">
            <w:pPr>
              <w:pStyle w:val="Listenabsatz"/>
              <w:numPr>
                <w:ilvl w:val="0"/>
                <w:numId w:val="1"/>
              </w:numPr>
              <w:jc w:val="both"/>
              <w:rPr>
                <w:sz w:val="23"/>
                <w:szCs w:val="23"/>
              </w:rPr>
            </w:pPr>
            <w:r w:rsidRPr="00304482">
              <w:rPr>
                <w:sz w:val="23"/>
                <w:szCs w:val="23"/>
              </w:rPr>
              <w:t xml:space="preserve">Sind Sie </w:t>
            </w:r>
            <w:r w:rsidR="00ED4E9D" w:rsidRPr="00304482">
              <w:rPr>
                <w:sz w:val="23"/>
                <w:szCs w:val="23"/>
              </w:rPr>
              <w:t>mit dem neuen Art. 74 Abs. 1</w:t>
            </w:r>
            <w:r w:rsidR="00ED4E9D" w:rsidRPr="00304482">
              <w:rPr>
                <w:sz w:val="23"/>
                <w:szCs w:val="23"/>
                <w:vertAlign w:val="superscript"/>
              </w:rPr>
              <w:t>bis</w:t>
            </w:r>
            <w:r w:rsidR="00ED4E9D" w:rsidRPr="00304482">
              <w:rPr>
                <w:sz w:val="23"/>
                <w:szCs w:val="23"/>
              </w:rPr>
              <w:t xml:space="preserve"> E-SSV betreffend die Fahrstreifenunterteilung einverstanden?</w:t>
            </w:r>
            <w:r w:rsidR="00ED4E9D">
              <w:rPr>
                <w:sz w:val="23"/>
                <w:szCs w:val="23"/>
              </w:rPr>
              <w:t xml:space="preserve"> </w:t>
            </w:r>
          </w:p>
        </w:tc>
      </w:tr>
      <w:tr w:rsidR="00B803D9" w14:paraId="12476D75" w14:textId="77777777" w:rsidTr="00D56B6D">
        <w:tc>
          <w:tcPr>
            <w:tcW w:w="1041" w:type="dxa"/>
          </w:tcPr>
          <w:p w14:paraId="060ED75F" w14:textId="77777777" w:rsidR="00B803D9" w:rsidRDefault="00B803D9" w:rsidP="00D56B6D">
            <w:pPr>
              <w:spacing w:after="120"/>
              <w:rPr>
                <w:rFonts w:cs="Arial"/>
                <w:sz w:val="23"/>
                <w:szCs w:val="23"/>
              </w:rPr>
            </w:pPr>
          </w:p>
        </w:tc>
        <w:tc>
          <w:tcPr>
            <w:tcW w:w="1878" w:type="dxa"/>
            <w:tcBorders>
              <w:bottom w:val="single" w:sz="4" w:space="0" w:color="auto"/>
            </w:tcBorders>
          </w:tcPr>
          <w:p w14:paraId="0268FDA8" w14:textId="77777777" w:rsidR="00B803D9" w:rsidRDefault="00B803D9" w:rsidP="00D56B6D">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10D7B49B" w14:textId="77777777" w:rsidR="00B803D9" w:rsidRDefault="00B803D9" w:rsidP="00D56B6D">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3E3855FC" w14:textId="77777777" w:rsidR="00B803D9" w:rsidRDefault="00B803D9" w:rsidP="00D56B6D">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B803D9" w14:paraId="3C6E3121" w14:textId="77777777" w:rsidTr="00D56B6D">
        <w:trPr>
          <w:trHeight w:val="757"/>
        </w:trPr>
        <w:tc>
          <w:tcPr>
            <w:tcW w:w="1041" w:type="dxa"/>
            <w:tcBorders>
              <w:right w:val="single" w:sz="4" w:space="0" w:color="auto"/>
            </w:tcBorders>
          </w:tcPr>
          <w:p w14:paraId="593ECADD" w14:textId="77777777" w:rsidR="00B803D9" w:rsidRDefault="00B803D9" w:rsidP="00D56B6D">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8F96450" w14:textId="77777777" w:rsidR="00B803D9" w:rsidRPr="00617FE6" w:rsidRDefault="00B803D9" w:rsidP="00D56B6D">
            <w:pPr>
              <w:spacing w:before="40"/>
              <w:rPr>
                <w:sz w:val="23"/>
                <w:szCs w:val="23"/>
              </w:rPr>
            </w:pPr>
            <w:r w:rsidRPr="00617FE6">
              <w:rPr>
                <w:sz w:val="23"/>
                <w:szCs w:val="23"/>
              </w:rPr>
              <w:t>Bemerkungen / Änderungsantrag:</w:t>
            </w:r>
          </w:p>
          <w:p w14:paraId="728A3DB5" w14:textId="77777777" w:rsidR="00B803D9" w:rsidRDefault="00B803D9" w:rsidP="00D56B6D">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B803D9" w14:paraId="20BDD9CC" w14:textId="77777777" w:rsidTr="00D56B6D">
        <w:trPr>
          <w:trHeight w:val="57"/>
        </w:trPr>
        <w:tc>
          <w:tcPr>
            <w:tcW w:w="1041" w:type="dxa"/>
          </w:tcPr>
          <w:p w14:paraId="6A5F99E0" w14:textId="77777777" w:rsidR="00B803D9" w:rsidRDefault="00B803D9" w:rsidP="00D56B6D">
            <w:pPr>
              <w:spacing w:before="120"/>
            </w:pPr>
          </w:p>
        </w:tc>
        <w:tc>
          <w:tcPr>
            <w:tcW w:w="8030" w:type="dxa"/>
            <w:gridSpan w:val="3"/>
            <w:tcBorders>
              <w:top w:val="single" w:sz="4" w:space="0" w:color="auto"/>
            </w:tcBorders>
          </w:tcPr>
          <w:p w14:paraId="709F0CE0" w14:textId="77777777" w:rsidR="00B803D9" w:rsidRDefault="00B803D9" w:rsidP="00D56B6D">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7AFD14CB" w14:textId="598279E1" w:rsidR="00B803D9" w:rsidRDefault="00B803D9" w:rsidP="00532C3B"/>
    <w:tbl>
      <w:tblPr>
        <w:tblW w:w="0" w:type="auto"/>
        <w:tblLook w:val="01E0" w:firstRow="1" w:lastRow="1" w:firstColumn="1" w:lastColumn="1" w:noHBand="0" w:noVBand="0"/>
      </w:tblPr>
      <w:tblGrid>
        <w:gridCol w:w="1041"/>
        <w:gridCol w:w="1878"/>
        <w:gridCol w:w="2527"/>
        <w:gridCol w:w="3625"/>
      </w:tblGrid>
      <w:tr w:rsidR="00ED4E9D" w:rsidRPr="0096166A" w14:paraId="5AE66C98" w14:textId="77777777" w:rsidTr="005B4BE7">
        <w:trPr>
          <w:trHeight w:val="564"/>
        </w:trPr>
        <w:tc>
          <w:tcPr>
            <w:tcW w:w="9071" w:type="dxa"/>
            <w:gridSpan w:val="4"/>
          </w:tcPr>
          <w:p w14:paraId="0E151C2C" w14:textId="2992AF9C" w:rsidR="00ED4E9D" w:rsidRPr="00FB3A00" w:rsidRDefault="00ED4E9D" w:rsidP="00BA0F22">
            <w:pPr>
              <w:pStyle w:val="Listenabsatz"/>
              <w:numPr>
                <w:ilvl w:val="0"/>
                <w:numId w:val="1"/>
              </w:numPr>
              <w:jc w:val="both"/>
              <w:rPr>
                <w:sz w:val="23"/>
                <w:szCs w:val="23"/>
              </w:rPr>
            </w:pPr>
            <w:r w:rsidRPr="00304482">
              <w:rPr>
                <w:sz w:val="23"/>
                <w:szCs w:val="23"/>
              </w:rPr>
              <w:t>Sind Sie</w:t>
            </w:r>
            <w:r w:rsidR="00C71824" w:rsidRPr="00304482">
              <w:rPr>
                <w:sz w:val="23"/>
                <w:szCs w:val="23"/>
              </w:rPr>
              <w:t xml:space="preserve"> damit einverstanden, dass Abweislinie</w:t>
            </w:r>
            <w:r w:rsidR="00E63D7E">
              <w:rPr>
                <w:sz w:val="23"/>
                <w:szCs w:val="23"/>
              </w:rPr>
              <w:t>n</w:t>
            </w:r>
            <w:r w:rsidR="00C71824" w:rsidRPr="00304482">
              <w:rPr>
                <w:sz w:val="23"/>
                <w:szCs w:val="23"/>
              </w:rPr>
              <w:t xml:space="preserve"> in die SSV aufgenommen werden (Art. 76 Abs. 1</w:t>
            </w:r>
            <w:r w:rsidR="006C5B03" w:rsidRPr="006C5B03">
              <w:rPr>
                <w:sz w:val="23"/>
                <w:szCs w:val="23"/>
                <w:vertAlign w:val="superscript"/>
              </w:rPr>
              <w:t>bis</w:t>
            </w:r>
            <w:r w:rsidR="00C71824" w:rsidRPr="00304482">
              <w:rPr>
                <w:sz w:val="23"/>
                <w:szCs w:val="23"/>
              </w:rPr>
              <w:t xml:space="preserve"> E-SSV)</w:t>
            </w:r>
            <w:r w:rsidRPr="00304482">
              <w:rPr>
                <w:sz w:val="23"/>
                <w:szCs w:val="23"/>
              </w:rPr>
              <w:t>?</w:t>
            </w:r>
            <w:r>
              <w:rPr>
                <w:sz w:val="23"/>
                <w:szCs w:val="23"/>
              </w:rPr>
              <w:t xml:space="preserve"> </w:t>
            </w:r>
          </w:p>
        </w:tc>
      </w:tr>
      <w:tr w:rsidR="00ED4E9D" w14:paraId="6ABB4FD0" w14:textId="77777777" w:rsidTr="005B4BE7">
        <w:tc>
          <w:tcPr>
            <w:tcW w:w="1041" w:type="dxa"/>
          </w:tcPr>
          <w:p w14:paraId="54E0EE4A" w14:textId="77777777" w:rsidR="00ED4E9D" w:rsidRDefault="00ED4E9D" w:rsidP="005B4BE7">
            <w:pPr>
              <w:spacing w:after="120"/>
              <w:rPr>
                <w:rFonts w:cs="Arial"/>
                <w:sz w:val="23"/>
                <w:szCs w:val="23"/>
              </w:rPr>
            </w:pPr>
          </w:p>
        </w:tc>
        <w:tc>
          <w:tcPr>
            <w:tcW w:w="1878" w:type="dxa"/>
            <w:tcBorders>
              <w:bottom w:val="single" w:sz="4" w:space="0" w:color="auto"/>
            </w:tcBorders>
          </w:tcPr>
          <w:p w14:paraId="54227C60" w14:textId="77777777" w:rsidR="00ED4E9D" w:rsidRDefault="00ED4E9D" w:rsidP="005B4BE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A0A5381" w14:textId="77777777" w:rsidR="00ED4E9D" w:rsidRDefault="00ED4E9D" w:rsidP="005B4BE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9325388" w14:textId="77777777" w:rsidR="00ED4E9D" w:rsidRDefault="00ED4E9D" w:rsidP="005B4BE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D4E9D" w14:paraId="18A7E85C" w14:textId="77777777" w:rsidTr="005B4BE7">
        <w:trPr>
          <w:trHeight w:val="757"/>
        </w:trPr>
        <w:tc>
          <w:tcPr>
            <w:tcW w:w="1041" w:type="dxa"/>
            <w:tcBorders>
              <w:right w:val="single" w:sz="4" w:space="0" w:color="auto"/>
            </w:tcBorders>
          </w:tcPr>
          <w:p w14:paraId="2EF1BC60" w14:textId="77777777" w:rsidR="00ED4E9D" w:rsidRDefault="00ED4E9D" w:rsidP="005B4BE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0AD4723D" w14:textId="77777777" w:rsidR="00ED4E9D" w:rsidRPr="00617FE6" w:rsidRDefault="00ED4E9D" w:rsidP="005B4BE7">
            <w:pPr>
              <w:spacing w:before="40"/>
              <w:rPr>
                <w:sz w:val="23"/>
                <w:szCs w:val="23"/>
              </w:rPr>
            </w:pPr>
            <w:r w:rsidRPr="00617FE6">
              <w:rPr>
                <w:sz w:val="23"/>
                <w:szCs w:val="23"/>
              </w:rPr>
              <w:t>Bemerkungen / Änderungsantrag:</w:t>
            </w:r>
          </w:p>
          <w:p w14:paraId="132F4CF4" w14:textId="77777777" w:rsidR="00ED4E9D" w:rsidRDefault="00ED4E9D" w:rsidP="005B4BE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D4E9D" w14:paraId="04108292" w14:textId="77777777" w:rsidTr="005B4BE7">
        <w:trPr>
          <w:trHeight w:val="57"/>
        </w:trPr>
        <w:tc>
          <w:tcPr>
            <w:tcW w:w="1041" w:type="dxa"/>
          </w:tcPr>
          <w:p w14:paraId="7C89E257" w14:textId="77777777" w:rsidR="00ED4E9D" w:rsidRDefault="00ED4E9D" w:rsidP="005B4BE7">
            <w:pPr>
              <w:spacing w:before="120"/>
            </w:pPr>
          </w:p>
        </w:tc>
        <w:tc>
          <w:tcPr>
            <w:tcW w:w="8030" w:type="dxa"/>
            <w:gridSpan w:val="3"/>
            <w:tcBorders>
              <w:top w:val="single" w:sz="4" w:space="0" w:color="auto"/>
            </w:tcBorders>
          </w:tcPr>
          <w:p w14:paraId="50BD2A67" w14:textId="77777777" w:rsidR="00ED4E9D" w:rsidRDefault="00ED4E9D" w:rsidP="005B4BE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6C7EDA1D" w14:textId="77777777" w:rsidR="00ED4E9D" w:rsidRDefault="00ED4E9D" w:rsidP="00532C3B"/>
    <w:tbl>
      <w:tblPr>
        <w:tblW w:w="0" w:type="auto"/>
        <w:tblLook w:val="01E0" w:firstRow="1" w:lastRow="1" w:firstColumn="1" w:lastColumn="1" w:noHBand="0" w:noVBand="0"/>
      </w:tblPr>
      <w:tblGrid>
        <w:gridCol w:w="1041"/>
        <w:gridCol w:w="1878"/>
        <w:gridCol w:w="2527"/>
        <w:gridCol w:w="3625"/>
      </w:tblGrid>
      <w:tr w:rsidR="0043486A" w:rsidRPr="0096166A" w14:paraId="2384259D" w14:textId="77777777" w:rsidTr="00CA27CE">
        <w:trPr>
          <w:trHeight w:val="564"/>
        </w:trPr>
        <w:tc>
          <w:tcPr>
            <w:tcW w:w="9071" w:type="dxa"/>
            <w:gridSpan w:val="4"/>
          </w:tcPr>
          <w:p w14:paraId="45C4A1E8" w14:textId="392EBECB" w:rsidR="0043486A" w:rsidRPr="00FB3A00" w:rsidRDefault="0043486A" w:rsidP="00BA0F22">
            <w:pPr>
              <w:pStyle w:val="Listenabsatz"/>
              <w:numPr>
                <w:ilvl w:val="0"/>
                <w:numId w:val="1"/>
              </w:numPr>
              <w:jc w:val="both"/>
              <w:rPr>
                <w:sz w:val="23"/>
                <w:szCs w:val="23"/>
              </w:rPr>
            </w:pPr>
            <w:r>
              <w:rPr>
                <w:sz w:val="23"/>
                <w:szCs w:val="23"/>
              </w:rPr>
              <w:t xml:space="preserve">Sind Sie damit einverstanden, dass </w:t>
            </w:r>
            <w:r w:rsidR="007540E7">
              <w:rPr>
                <w:sz w:val="23"/>
                <w:szCs w:val="23"/>
              </w:rPr>
              <w:t xml:space="preserve">die in </w:t>
            </w:r>
            <w:r w:rsidR="00B827F6">
              <w:rPr>
                <w:sz w:val="23"/>
                <w:szCs w:val="23"/>
              </w:rPr>
              <w:t xml:space="preserve">Artikel 79 Absatz 3 SSV </w:t>
            </w:r>
            <w:r w:rsidR="00B803D9">
              <w:rPr>
                <w:sz w:val="23"/>
                <w:szCs w:val="23"/>
              </w:rPr>
              <w:t xml:space="preserve">geregelte Markierung «doppelte Querlinie» </w:t>
            </w:r>
            <w:r w:rsidR="00B827F6">
              <w:rPr>
                <w:sz w:val="23"/>
                <w:szCs w:val="23"/>
              </w:rPr>
              <w:t>mit eine</w:t>
            </w:r>
            <w:r w:rsidR="00B803D9">
              <w:rPr>
                <w:sz w:val="23"/>
                <w:szCs w:val="23"/>
              </w:rPr>
              <w:t>r</w:t>
            </w:r>
            <w:r w:rsidR="00B827F6">
              <w:rPr>
                <w:sz w:val="23"/>
                <w:szCs w:val="23"/>
              </w:rPr>
              <w:t xml:space="preserve"> </w:t>
            </w:r>
            <w:r w:rsidR="00B803D9">
              <w:rPr>
                <w:sz w:val="23"/>
                <w:szCs w:val="23"/>
              </w:rPr>
              <w:t xml:space="preserve">neuen Abbildung 6.24 </w:t>
            </w:r>
            <w:r w:rsidR="00B827F6">
              <w:rPr>
                <w:sz w:val="23"/>
                <w:szCs w:val="23"/>
              </w:rPr>
              <w:t>ergänzt wird (Art. 79 Abs. 3 E-SSV)</w:t>
            </w:r>
            <w:r>
              <w:rPr>
                <w:sz w:val="23"/>
                <w:szCs w:val="23"/>
              </w:rPr>
              <w:t>?</w:t>
            </w:r>
          </w:p>
        </w:tc>
      </w:tr>
      <w:tr w:rsidR="0043486A" w14:paraId="28926B9B" w14:textId="77777777" w:rsidTr="00CA27CE">
        <w:tc>
          <w:tcPr>
            <w:tcW w:w="1041" w:type="dxa"/>
          </w:tcPr>
          <w:p w14:paraId="1FA3B3D5" w14:textId="77777777" w:rsidR="0043486A" w:rsidRDefault="0043486A" w:rsidP="00CA27CE">
            <w:pPr>
              <w:spacing w:after="120"/>
              <w:rPr>
                <w:rFonts w:cs="Arial"/>
                <w:sz w:val="23"/>
                <w:szCs w:val="23"/>
              </w:rPr>
            </w:pPr>
          </w:p>
        </w:tc>
        <w:tc>
          <w:tcPr>
            <w:tcW w:w="1878" w:type="dxa"/>
            <w:tcBorders>
              <w:bottom w:val="single" w:sz="4" w:space="0" w:color="auto"/>
            </w:tcBorders>
          </w:tcPr>
          <w:p w14:paraId="6636A3E8" w14:textId="77777777" w:rsidR="0043486A" w:rsidRDefault="0043486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93AD797" w14:textId="77777777" w:rsidR="0043486A" w:rsidRDefault="0043486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16DB3AB" w14:textId="77777777" w:rsidR="0043486A" w:rsidRDefault="0043486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43486A" w14:paraId="7A82CD5E" w14:textId="77777777" w:rsidTr="00CA27CE">
        <w:trPr>
          <w:trHeight w:val="757"/>
        </w:trPr>
        <w:tc>
          <w:tcPr>
            <w:tcW w:w="1041" w:type="dxa"/>
            <w:tcBorders>
              <w:right w:val="single" w:sz="4" w:space="0" w:color="auto"/>
            </w:tcBorders>
          </w:tcPr>
          <w:p w14:paraId="1436F3E6" w14:textId="77777777" w:rsidR="0043486A" w:rsidRDefault="0043486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1B378930" w14:textId="77777777" w:rsidR="0043486A" w:rsidRPr="00617FE6" w:rsidRDefault="0043486A" w:rsidP="00CA27CE">
            <w:pPr>
              <w:spacing w:before="40"/>
              <w:rPr>
                <w:sz w:val="23"/>
                <w:szCs w:val="23"/>
              </w:rPr>
            </w:pPr>
            <w:r w:rsidRPr="00617FE6">
              <w:rPr>
                <w:sz w:val="23"/>
                <w:szCs w:val="23"/>
              </w:rPr>
              <w:t>Bemerkungen / Änderungsantrag:</w:t>
            </w:r>
          </w:p>
          <w:p w14:paraId="3C96A69E" w14:textId="77777777" w:rsidR="0043486A" w:rsidRDefault="0043486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43486A" w14:paraId="3450085F" w14:textId="77777777" w:rsidTr="00CA27CE">
        <w:trPr>
          <w:trHeight w:val="57"/>
        </w:trPr>
        <w:tc>
          <w:tcPr>
            <w:tcW w:w="1041" w:type="dxa"/>
          </w:tcPr>
          <w:p w14:paraId="070D846A" w14:textId="77777777" w:rsidR="0043486A" w:rsidRDefault="0043486A" w:rsidP="00CA27CE">
            <w:pPr>
              <w:spacing w:before="120"/>
            </w:pPr>
          </w:p>
        </w:tc>
        <w:tc>
          <w:tcPr>
            <w:tcW w:w="8030" w:type="dxa"/>
            <w:gridSpan w:val="3"/>
            <w:tcBorders>
              <w:top w:val="single" w:sz="4" w:space="0" w:color="auto"/>
            </w:tcBorders>
          </w:tcPr>
          <w:p w14:paraId="2C9D9453" w14:textId="77777777" w:rsidR="0043486A" w:rsidRDefault="0043486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B271831" w14:textId="2CD54A43" w:rsidR="0043486A" w:rsidRDefault="0043486A" w:rsidP="00532C3B"/>
    <w:tbl>
      <w:tblPr>
        <w:tblW w:w="0" w:type="auto"/>
        <w:tblLook w:val="01E0" w:firstRow="1" w:lastRow="1" w:firstColumn="1" w:lastColumn="1" w:noHBand="0" w:noVBand="0"/>
      </w:tblPr>
      <w:tblGrid>
        <w:gridCol w:w="1041"/>
        <w:gridCol w:w="1878"/>
        <w:gridCol w:w="2527"/>
        <w:gridCol w:w="3625"/>
      </w:tblGrid>
      <w:tr w:rsidR="0043486A" w:rsidRPr="0096166A" w14:paraId="1A07A781" w14:textId="77777777" w:rsidTr="00CA27CE">
        <w:trPr>
          <w:trHeight w:val="564"/>
        </w:trPr>
        <w:tc>
          <w:tcPr>
            <w:tcW w:w="9071" w:type="dxa"/>
            <w:gridSpan w:val="4"/>
          </w:tcPr>
          <w:p w14:paraId="37A397E9" w14:textId="23D05BA4" w:rsidR="0043486A" w:rsidRPr="00FB3A00" w:rsidRDefault="0043486A" w:rsidP="00BA0F22">
            <w:pPr>
              <w:pStyle w:val="Listenabsatz"/>
              <w:numPr>
                <w:ilvl w:val="0"/>
                <w:numId w:val="1"/>
              </w:numPr>
              <w:jc w:val="both"/>
              <w:rPr>
                <w:sz w:val="23"/>
                <w:szCs w:val="23"/>
              </w:rPr>
            </w:pPr>
            <w:r>
              <w:rPr>
                <w:sz w:val="23"/>
                <w:szCs w:val="23"/>
              </w:rPr>
              <w:t>Sind Sie</w:t>
            </w:r>
            <w:r w:rsidR="00567831">
              <w:rPr>
                <w:sz w:val="23"/>
                <w:szCs w:val="23"/>
              </w:rPr>
              <w:t xml:space="preserve"> mit den Anpassungen </w:t>
            </w:r>
            <w:r w:rsidR="0096166A">
              <w:rPr>
                <w:sz w:val="23"/>
                <w:szCs w:val="23"/>
              </w:rPr>
              <w:t>in</w:t>
            </w:r>
            <w:r w:rsidR="00567831">
              <w:rPr>
                <w:sz w:val="23"/>
                <w:szCs w:val="23"/>
              </w:rPr>
              <w:t xml:space="preserve"> Artikel 80 SSV </w:t>
            </w:r>
            <w:r w:rsidR="001538EB">
              <w:rPr>
                <w:sz w:val="23"/>
                <w:szCs w:val="23"/>
              </w:rPr>
              <w:t>betreffend die Kennzeichnung von Baustellen</w:t>
            </w:r>
            <w:r w:rsidR="005459C7">
              <w:rPr>
                <w:sz w:val="23"/>
                <w:szCs w:val="23"/>
              </w:rPr>
              <w:t xml:space="preserve">, der Vermassung der temporären Leiteinrichtungen in Anhang 1 </w:t>
            </w:r>
            <w:r w:rsidR="0096166A">
              <w:rPr>
                <w:sz w:val="23"/>
                <w:szCs w:val="23"/>
              </w:rPr>
              <w:t>sowie den neuen Abbildungen 7.01 – 7.</w:t>
            </w:r>
            <w:r w:rsidR="00E63D7E">
              <w:rPr>
                <w:sz w:val="23"/>
                <w:szCs w:val="23"/>
              </w:rPr>
              <w:t xml:space="preserve">04 </w:t>
            </w:r>
            <w:r w:rsidR="0096166A">
              <w:rPr>
                <w:sz w:val="23"/>
                <w:szCs w:val="23"/>
              </w:rPr>
              <w:t>einverstanden</w:t>
            </w:r>
            <w:r>
              <w:rPr>
                <w:sz w:val="23"/>
                <w:szCs w:val="23"/>
              </w:rPr>
              <w:t>?</w:t>
            </w:r>
          </w:p>
        </w:tc>
      </w:tr>
      <w:tr w:rsidR="0043486A" w14:paraId="348FA1F1" w14:textId="77777777" w:rsidTr="00CA27CE">
        <w:tc>
          <w:tcPr>
            <w:tcW w:w="1041" w:type="dxa"/>
          </w:tcPr>
          <w:p w14:paraId="32B1BBE2" w14:textId="77777777" w:rsidR="0043486A" w:rsidRDefault="0043486A" w:rsidP="00CA27CE">
            <w:pPr>
              <w:spacing w:after="120"/>
              <w:rPr>
                <w:rFonts w:cs="Arial"/>
                <w:sz w:val="23"/>
                <w:szCs w:val="23"/>
              </w:rPr>
            </w:pPr>
          </w:p>
        </w:tc>
        <w:tc>
          <w:tcPr>
            <w:tcW w:w="1878" w:type="dxa"/>
            <w:tcBorders>
              <w:bottom w:val="single" w:sz="4" w:space="0" w:color="auto"/>
            </w:tcBorders>
          </w:tcPr>
          <w:p w14:paraId="67819388" w14:textId="77777777" w:rsidR="0043486A" w:rsidRDefault="0043486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105BEB7" w14:textId="77777777" w:rsidR="0043486A" w:rsidRDefault="0043486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4726B6B" w14:textId="77777777" w:rsidR="0043486A" w:rsidRDefault="0043486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43486A" w14:paraId="07FCF9D5" w14:textId="77777777" w:rsidTr="00CA27CE">
        <w:trPr>
          <w:trHeight w:val="757"/>
        </w:trPr>
        <w:tc>
          <w:tcPr>
            <w:tcW w:w="1041" w:type="dxa"/>
            <w:tcBorders>
              <w:right w:val="single" w:sz="4" w:space="0" w:color="auto"/>
            </w:tcBorders>
          </w:tcPr>
          <w:p w14:paraId="05446BA1" w14:textId="77777777" w:rsidR="0043486A" w:rsidRDefault="0043486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CE1A122" w14:textId="77777777" w:rsidR="0043486A" w:rsidRPr="00617FE6" w:rsidRDefault="0043486A" w:rsidP="00CA27CE">
            <w:pPr>
              <w:spacing w:before="40"/>
              <w:rPr>
                <w:sz w:val="23"/>
                <w:szCs w:val="23"/>
              </w:rPr>
            </w:pPr>
            <w:r w:rsidRPr="00617FE6">
              <w:rPr>
                <w:sz w:val="23"/>
                <w:szCs w:val="23"/>
              </w:rPr>
              <w:t>Bemerkungen / Änderungsantrag:</w:t>
            </w:r>
          </w:p>
          <w:p w14:paraId="66EF5E2E" w14:textId="77777777" w:rsidR="0043486A" w:rsidRDefault="0043486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43486A" w14:paraId="358BD3F1" w14:textId="77777777" w:rsidTr="00CA27CE">
        <w:trPr>
          <w:trHeight w:val="57"/>
        </w:trPr>
        <w:tc>
          <w:tcPr>
            <w:tcW w:w="1041" w:type="dxa"/>
          </w:tcPr>
          <w:p w14:paraId="0F09222B" w14:textId="77777777" w:rsidR="0043486A" w:rsidRDefault="0043486A" w:rsidP="00CA27CE">
            <w:pPr>
              <w:spacing w:before="120"/>
            </w:pPr>
          </w:p>
        </w:tc>
        <w:tc>
          <w:tcPr>
            <w:tcW w:w="8030" w:type="dxa"/>
            <w:gridSpan w:val="3"/>
            <w:tcBorders>
              <w:top w:val="single" w:sz="4" w:space="0" w:color="auto"/>
            </w:tcBorders>
          </w:tcPr>
          <w:p w14:paraId="6C709187" w14:textId="77777777" w:rsidR="0043486A" w:rsidRDefault="0043486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32890FDD" w14:textId="5F392655" w:rsidR="00E51E33" w:rsidRDefault="00E51E33" w:rsidP="00532C3B"/>
    <w:tbl>
      <w:tblPr>
        <w:tblW w:w="0" w:type="auto"/>
        <w:tblLook w:val="01E0" w:firstRow="1" w:lastRow="1" w:firstColumn="1" w:lastColumn="1" w:noHBand="0" w:noVBand="0"/>
      </w:tblPr>
      <w:tblGrid>
        <w:gridCol w:w="1041"/>
        <w:gridCol w:w="1878"/>
        <w:gridCol w:w="2527"/>
        <w:gridCol w:w="3625"/>
      </w:tblGrid>
      <w:tr w:rsidR="00E51E33" w:rsidRPr="002C7341" w14:paraId="10EBC4E8" w14:textId="77777777" w:rsidTr="00CA27CE">
        <w:trPr>
          <w:trHeight w:val="564"/>
        </w:trPr>
        <w:tc>
          <w:tcPr>
            <w:tcW w:w="9071" w:type="dxa"/>
            <w:gridSpan w:val="4"/>
          </w:tcPr>
          <w:p w14:paraId="122E2FC8" w14:textId="46222DAC" w:rsidR="00E51E33" w:rsidRPr="00FB3A00" w:rsidRDefault="00E51E33" w:rsidP="00BA0F22">
            <w:pPr>
              <w:pStyle w:val="Listenabsatz"/>
              <w:numPr>
                <w:ilvl w:val="0"/>
                <w:numId w:val="1"/>
              </w:numPr>
              <w:jc w:val="both"/>
              <w:rPr>
                <w:sz w:val="23"/>
                <w:szCs w:val="23"/>
              </w:rPr>
            </w:pPr>
            <w:r>
              <w:rPr>
                <w:sz w:val="23"/>
                <w:szCs w:val="23"/>
              </w:rPr>
              <w:t xml:space="preserve">Sind Sie </w:t>
            </w:r>
            <w:r w:rsidR="00567831">
              <w:rPr>
                <w:sz w:val="23"/>
                <w:szCs w:val="23"/>
              </w:rPr>
              <w:t xml:space="preserve">mit den Anpassungen </w:t>
            </w:r>
            <w:r w:rsidR="0096166A">
              <w:rPr>
                <w:sz w:val="23"/>
                <w:szCs w:val="23"/>
              </w:rPr>
              <w:t xml:space="preserve">in </w:t>
            </w:r>
            <w:r w:rsidR="00567831">
              <w:rPr>
                <w:sz w:val="23"/>
                <w:szCs w:val="23"/>
              </w:rPr>
              <w:t xml:space="preserve">Artikel 82 SSV </w:t>
            </w:r>
            <w:r w:rsidR="00D16E7D">
              <w:rPr>
                <w:sz w:val="23"/>
                <w:szCs w:val="23"/>
              </w:rPr>
              <w:t>betreffend die</w:t>
            </w:r>
            <w:r w:rsidR="005459C7">
              <w:rPr>
                <w:sz w:val="23"/>
                <w:szCs w:val="23"/>
              </w:rPr>
              <w:t xml:space="preserve"> dauerhaften</w:t>
            </w:r>
            <w:r w:rsidR="00D16E7D">
              <w:rPr>
                <w:sz w:val="23"/>
                <w:szCs w:val="23"/>
              </w:rPr>
              <w:t xml:space="preserve"> Leiteinrichtungen</w:t>
            </w:r>
            <w:r w:rsidR="005459C7">
              <w:rPr>
                <w:sz w:val="23"/>
                <w:szCs w:val="23"/>
              </w:rPr>
              <w:t xml:space="preserve">, deren Vermassung in Anhang 1 </w:t>
            </w:r>
            <w:r w:rsidR="0096166A">
              <w:rPr>
                <w:sz w:val="23"/>
                <w:szCs w:val="23"/>
              </w:rPr>
              <w:t xml:space="preserve">sowie </w:t>
            </w:r>
            <w:r w:rsidR="00020EC5">
              <w:rPr>
                <w:sz w:val="23"/>
                <w:szCs w:val="23"/>
              </w:rPr>
              <w:t xml:space="preserve">mit </w:t>
            </w:r>
            <w:r w:rsidR="0096166A">
              <w:rPr>
                <w:sz w:val="23"/>
                <w:szCs w:val="23"/>
              </w:rPr>
              <w:t>den neuen Abbildungen 7.05 – 7.09 einverstanden</w:t>
            </w:r>
            <w:r w:rsidR="00567831">
              <w:rPr>
                <w:sz w:val="23"/>
                <w:szCs w:val="23"/>
              </w:rPr>
              <w:t>?</w:t>
            </w:r>
          </w:p>
        </w:tc>
      </w:tr>
      <w:tr w:rsidR="00E51E33" w14:paraId="79D6FF46" w14:textId="77777777" w:rsidTr="00CA27CE">
        <w:tc>
          <w:tcPr>
            <w:tcW w:w="1041" w:type="dxa"/>
          </w:tcPr>
          <w:p w14:paraId="3FEDA311" w14:textId="77777777" w:rsidR="00E51E33" w:rsidRDefault="00E51E33" w:rsidP="00CA27CE">
            <w:pPr>
              <w:spacing w:after="120"/>
              <w:rPr>
                <w:rFonts w:cs="Arial"/>
                <w:sz w:val="23"/>
                <w:szCs w:val="23"/>
              </w:rPr>
            </w:pPr>
          </w:p>
        </w:tc>
        <w:tc>
          <w:tcPr>
            <w:tcW w:w="1878" w:type="dxa"/>
            <w:tcBorders>
              <w:bottom w:val="single" w:sz="4" w:space="0" w:color="auto"/>
            </w:tcBorders>
          </w:tcPr>
          <w:p w14:paraId="1A959227" w14:textId="77777777" w:rsidR="00E51E33" w:rsidRDefault="00E51E33"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714A6E0" w14:textId="77777777" w:rsidR="00E51E33" w:rsidRDefault="00E51E33"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6E52CEDE" w14:textId="77777777" w:rsidR="00E51E33" w:rsidRDefault="00E51E33"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51E33" w14:paraId="475C12FA" w14:textId="77777777" w:rsidTr="00CA27CE">
        <w:trPr>
          <w:trHeight w:val="757"/>
        </w:trPr>
        <w:tc>
          <w:tcPr>
            <w:tcW w:w="1041" w:type="dxa"/>
            <w:tcBorders>
              <w:right w:val="single" w:sz="4" w:space="0" w:color="auto"/>
            </w:tcBorders>
          </w:tcPr>
          <w:p w14:paraId="480C1E89" w14:textId="77777777" w:rsidR="00E51E33" w:rsidRDefault="00E51E33"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13FC3C39" w14:textId="77777777" w:rsidR="00E51E33" w:rsidRPr="00617FE6" w:rsidRDefault="00E51E33" w:rsidP="00CA27CE">
            <w:pPr>
              <w:spacing w:before="40"/>
              <w:rPr>
                <w:sz w:val="23"/>
                <w:szCs w:val="23"/>
              </w:rPr>
            </w:pPr>
            <w:r w:rsidRPr="00617FE6">
              <w:rPr>
                <w:sz w:val="23"/>
                <w:szCs w:val="23"/>
              </w:rPr>
              <w:t>Bemerkungen / Änderungsantrag:</w:t>
            </w:r>
          </w:p>
          <w:p w14:paraId="4E9F1100" w14:textId="77777777" w:rsidR="00E51E33" w:rsidRDefault="00E51E33"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51E33" w14:paraId="6DD116A5" w14:textId="77777777" w:rsidTr="00CA27CE">
        <w:trPr>
          <w:trHeight w:val="57"/>
        </w:trPr>
        <w:tc>
          <w:tcPr>
            <w:tcW w:w="1041" w:type="dxa"/>
          </w:tcPr>
          <w:p w14:paraId="3250E2D4" w14:textId="77777777" w:rsidR="00E51E33" w:rsidRDefault="00E51E33" w:rsidP="00CA27CE">
            <w:pPr>
              <w:spacing w:before="120"/>
            </w:pPr>
          </w:p>
        </w:tc>
        <w:tc>
          <w:tcPr>
            <w:tcW w:w="8030" w:type="dxa"/>
            <w:gridSpan w:val="3"/>
            <w:tcBorders>
              <w:top w:val="single" w:sz="4" w:space="0" w:color="auto"/>
            </w:tcBorders>
          </w:tcPr>
          <w:p w14:paraId="641AA8F8" w14:textId="77777777" w:rsidR="00E51E33" w:rsidRDefault="00E51E33"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39FCAD75" w14:textId="59980E39" w:rsidR="00E51E33" w:rsidRDefault="00E51E33" w:rsidP="00532C3B"/>
    <w:tbl>
      <w:tblPr>
        <w:tblW w:w="0" w:type="auto"/>
        <w:tblLook w:val="01E0" w:firstRow="1" w:lastRow="1" w:firstColumn="1" w:lastColumn="1" w:noHBand="0" w:noVBand="0"/>
      </w:tblPr>
      <w:tblGrid>
        <w:gridCol w:w="1041"/>
        <w:gridCol w:w="1878"/>
        <w:gridCol w:w="2527"/>
        <w:gridCol w:w="3625"/>
      </w:tblGrid>
      <w:tr w:rsidR="00E63D7E" w:rsidRPr="002C7341" w14:paraId="307E92F6" w14:textId="77777777" w:rsidTr="00A22CA2">
        <w:trPr>
          <w:trHeight w:val="564"/>
        </w:trPr>
        <w:tc>
          <w:tcPr>
            <w:tcW w:w="9071" w:type="dxa"/>
            <w:gridSpan w:val="4"/>
          </w:tcPr>
          <w:p w14:paraId="20E94812" w14:textId="779E7954" w:rsidR="00E63D7E" w:rsidRPr="00FB3A00" w:rsidRDefault="00E63D7E" w:rsidP="00BA0F22">
            <w:pPr>
              <w:pStyle w:val="Listenabsatz"/>
              <w:numPr>
                <w:ilvl w:val="0"/>
                <w:numId w:val="1"/>
              </w:numPr>
              <w:jc w:val="both"/>
              <w:rPr>
                <w:sz w:val="23"/>
                <w:szCs w:val="23"/>
              </w:rPr>
            </w:pPr>
            <w:r>
              <w:rPr>
                <w:sz w:val="23"/>
                <w:szCs w:val="23"/>
              </w:rPr>
              <w:t xml:space="preserve">Sind </w:t>
            </w:r>
            <w:r w:rsidR="001538EB">
              <w:rPr>
                <w:sz w:val="23"/>
                <w:szCs w:val="23"/>
              </w:rPr>
              <w:t xml:space="preserve">Sie mit den Anpassungen in den Artikeln 86 und 87 SSV betreffend die Benennung von Anschlüssen und Verzweigungen auf Autobahnen und Autostrassen sowie </w:t>
            </w:r>
            <w:r w:rsidR="00D16E7D">
              <w:rPr>
                <w:sz w:val="23"/>
                <w:szCs w:val="23"/>
              </w:rPr>
              <w:t xml:space="preserve">betreffend </w:t>
            </w:r>
            <w:r w:rsidR="001538EB">
              <w:rPr>
                <w:sz w:val="23"/>
                <w:szCs w:val="23"/>
              </w:rPr>
              <w:t xml:space="preserve">die zweisprachige Bezeichnung von Anschlüssen und Verzweigungen </w:t>
            </w:r>
            <w:r w:rsidR="0061175D">
              <w:rPr>
                <w:sz w:val="23"/>
                <w:szCs w:val="23"/>
              </w:rPr>
              <w:t xml:space="preserve">einverstanden (Art. 86 Abs. </w:t>
            </w:r>
            <w:r w:rsidR="00D2026A">
              <w:rPr>
                <w:sz w:val="23"/>
                <w:szCs w:val="23"/>
              </w:rPr>
              <w:t xml:space="preserve">5, </w:t>
            </w:r>
            <w:r w:rsidR="0061175D">
              <w:rPr>
                <w:sz w:val="23"/>
                <w:szCs w:val="23"/>
              </w:rPr>
              <w:t>8 und 9 sowie Art. 87 Abs. 6 E-SSV)</w:t>
            </w:r>
            <w:r>
              <w:rPr>
                <w:sz w:val="23"/>
                <w:szCs w:val="23"/>
              </w:rPr>
              <w:t>?</w:t>
            </w:r>
          </w:p>
        </w:tc>
      </w:tr>
      <w:tr w:rsidR="00E63D7E" w14:paraId="6B5816D4" w14:textId="77777777" w:rsidTr="00A22CA2">
        <w:tc>
          <w:tcPr>
            <w:tcW w:w="1041" w:type="dxa"/>
          </w:tcPr>
          <w:p w14:paraId="02D8B898" w14:textId="77777777" w:rsidR="00E63D7E" w:rsidRDefault="00E63D7E" w:rsidP="00A22CA2">
            <w:pPr>
              <w:spacing w:after="120"/>
              <w:rPr>
                <w:rFonts w:cs="Arial"/>
                <w:sz w:val="23"/>
                <w:szCs w:val="23"/>
              </w:rPr>
            </w:pPr>
          </w:p>
        </w:tc>
        <w:tc>
          <w:tcPr>
            <w:tcW w:w="1878" w:type="dxa"/>
            <w:tcBorders>
              <w:bottom w:val="single" w:sz="4" w:space="0" w:color="auto"/>
            </w:tcBorders>
          </w:tcPr>
          <w:p w14:paraId="4F2E4ECC" w14:textId="77777777" w:rsidR="00E63D7E" w:rsidRDefault="00E63D7E" w:rsidP="00A22CA2">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E91CF10" w14:textId="77777777" w:rsidR="00E63D7E" w:rsidRDefault="00E63D7E" w:rsidP="00A22CA2">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7AC17951" w14:textId="77777777" w:rsidR="00E63D7E" w:rsidRDefault="00E63D7E" w:rsidP="00A22CA2">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63D7E" w14:paraId="0447BA61" w14:textId="77777777" w:rsidTr="00A22CA2">
        <w:trPr>
          <w:trHeight w:val="757"/>
        </w:trPr>
        <w:tc>
          <w:tcPr>
            <w:tcW w:w="1041" w:type="dxa"/>
            <w:tcBorders>
              <w:right w:val="single" w:sz="4" w:space="0" w:color="auto"/>
            </w:tcBorders>
          </w:tcPr>
          <w:p w14:paraId="2D70AD57" w14:textId="77777777" w:rsidR="00E63D7E" w:rsidRDefault="00E63D7E" w:rsidP="00A22CA2">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6B6B2DA" w14:textId="77777777" w:rsidR="00E63D7E" w:rsidRPr="00617FE6" w:rsidRDefault="00E63D7E" w:rsidP="00A22CA2">
            <w:pPr>
              <w:spacing w:before="40"/>
              <w:rPr>
                <w:sz w:val="23"/>
                <w:szCs w:val="23"/>
              </w:rPr>
            </w:pPr>
            <w:r w:rsidRPr="00617FE6">
              <w:rPr>
                <w:sz w:val="23"/>
                <w:szCs w:val="23"/>
              </w:rPr>
              <w:t>Bemerkungen / Änderungsantrag:</w:t>
            </w:r>
          </w:p>
          <w:p w14:paraId="39F843A4" w14:textId="77777777" w:rsidR="00E63D7E" w:rsidRDefault="00E63D7E" w:rsidP="00A22CA2">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63D7E" w14:paraId="2B46AE85" w14:textId="77777777" w:rsidTr="00A22CA2">
        <w:trPr>
          <w:trHeight w:val="57"/>
        </w:trPr>
        <w:tc>
          <w:tcPr>
            <w:tcW w:w="1041" w:type="dxa"/>
          </w:tcPr>
          <w:p w14:paraId="4EC5DFDF" w14:textId="77777777" w:rsidR="00E63D7E" w:rsidRDefault="00E63D7E" w:rsidP="00A22CA2">
            <w:pPr>
              <w:spacing w:before="120"/>
            </w:pPr>
          </w:p>
        </w:tc>
        <w:tc>
          <w:tcPr>
            <w:tcW w:w="8030" w:type="dxa"/>
            <w:gridSpan w:val="3"/>
            <w:tcBorders>
              <w:top w:val="single" w:sz="4" w:space="0" w:color="auto"/>
            </w:tcBorders>
          </w:tcPr>
          <w:p w14:paraId="182A568A" w14:textId="77777777" w:rsidR="00E63D7E" w:rsidRDefault="00E63D7E" w:rsidP="00A22CA2">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5E896FEF" w14:textId="77777777" w:rsidR="00E63D7E" w:rsidRDefault="00E63D7E" w:rsidP="00532C3B"/>
    <w:tbl>
      <w:tblPr>
        <w:tblW w:w="0" w:type="auto"/>
        <w:tblLook w:val="01E0" w:firstRow="1" w:lastRow="1" w:firstColumn="1" w:lastColumn="1" w:noHBand="0" w:noVBand="0"/>
      </w:tblPr>
      <w:tblGrid>
        <w:gridCol w:w="1041"/>
        <w:gridCol w:w="1878"/>
        <w:gridCol w:w="2527"/>
        <w:gridCol w:w="3625"/>
      </w:tblGrid>
      <w:tr w:rsidR="00E51E33" w:rsidRPr="002C7341" w14:paraId="23DBD5E3" w14:textId="77777777" w:rsidTr="00CA27CE">
        <w:trPr>
          <w:trHeight w:val="564"/>
        </w:trPr>
        <w:tc>
          <w:tcPr>
            <w:tcW w:w="9071" w:type="dxa"/>
            <w:gridSpan w:val="4"/>
          </w:tcPr>
          <w:p w14:paraId="1AC21CE9" w14:textId="78C81F47" w:rsidR="00E51E33" w:rsidRPr="00FB3A00" w:rsidRDefault="00E51E33" w:rsidP="00BA0F22">
            <w:pPr>
              <w:pStyle w:val="Listenabsatz"/>
              <w:numPr>
                <w:ilvl w:val="0"/>
                <w:numId w:val="1"/>
              </w:numPr>
              <w:jc w:val="both"/>
              <w:rPr>
                <w:sz w:val="23"/>
                <w:szCs w:val="23"/>
              </w:rPr>
            </w:pPr>
            <w:r>
              <w:rPr>
                <w:sz w:val="23"/>
                <w:szCs w:val="23"/>
              </w:rPr>
              <w:lastRenderedPageBreak/>
              <w:t xml:space="preserve">Sind Sie </w:t>
            </w:r>
            <w:r w:rsidR="00020EC5">
              <w:rPr>
                <w:sz w:val="23"/>
                <w:szCs w:val="23"/>
              </w:rPr>
              <w:t xml:space="preserve">mit dem neuen </w:t>
            </w:r>
            <w:r w:rsidR="00ED4847">
              <w:rPr>
                <w:sz w:val="23"/>
                <w:szCs w:val="23"/>
              </w:rPr>
              <w:t xml:space="preserve">Artikel 89 E-SSV </w:t>
            </w:r>
            <w:r w:rsidR="00020EC5">
              <w:rPr>
                <w:sz w:val="23"/>
                <w:szCs w:val="23"/>
              </w:rPr>
              <w:t xml:space="preserve">betreffend die </w:t>
            </w:r>
            <w:r w:rsidR="00ED4847">
              <w:rPr>
                <w:sz w:val="23"/>
                <w:szCs w:val="23"/>
              </w:rPr>
              <w:t xml:space="preserve">Kennzeichnung von Raststätten und Rastplätzen </w:t>
            </w:r>
            <w:r w:rsidR="00020EC5">
              <w:rPr>
                <w:sz w:val="23"/>
                <w:szCs w:val="23"/>
              </w:rPr>
              <w:t>einverstanden</w:t>
            </w:r>
            <w:r>
              <w:rPr>
                <w:sz w:val="23"/>
                <w:szCs w:val="23"/>
              </w:rPr>
              <w:t>?</w:t>
            </w:r>
          </w:p>
        </w:tc>
      </w:tr>
      <w:tr w:rsidR="00E51E33" w14:paraId="1F0DE004" w14:textId="77777777" w:rsidTr="00CA27CE">
        <w:tc>
          <w:tcPr>
            <w:tcW w:w="1041" w:type="dxa"/>
          </w:tcPr>
          <w:p w14:paraId="43A924A1" w14:textId="77777777" w:rsidR="00E51E33" w:rsidRDefault="00E51E33" w:rsidP="00CA27CE">
            <w:pPr>
              <w:spacing w:after="120"/>
              <w:rPr>
                <w:rFonts w:cs="Arial"/>
                <w:sz w:val="23"/>
                <w:szCs w:val="23"/>
              </w:rPr>
            </w:pPr>
          </w:p>
        </w:tc>
        <w:tc>
          <w:tcPr>
            <w:tcW w:w="1878" w:type="dxa"/>
            <w:tcBorders>
              <w:bottom w:val="single" w:sz="4" w:space="0" w:color="auto"/>
            </w:tcBorders>
          </w:tcPr>
          <w:p w14:paraId="4AEF130C" w14:textId="77777777" w:rsidR="00E51E33" w:rsidRDefault="00E51E33"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0BA960A" w14:textId="77777777" w:rsidR="00E51E33" w:rsidRDefault="00E51E33"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11ADFF1" w14:textId="77777777" w:rsidR="00E51E33" w:rsidRDefault="00E51E33"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51E33" w14:paraId="5BD6B452" w14:textId="77777777" w:rsidTr="00CA27CE">
        <w:trPr>
          <w:trHeight w:val="757"/>
        </w:trPr>
        <w:tc>
          <w:tcPr>
            <w:tcW w:w="1041" w:type="dxa"/>
            <w:tcBorders>
              <w:right w:val="single" w:sz="4" w:space="0" w:color="auto"/>
            </w:tcBorders>
          </w:tcPr>
          <w:p w14:paraId="7257CD85" w14:textId="77777777" w:rsidR="00E51E33" w:rsidRDefault="00E51E33"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D745FE1" w14:textId="77777777" w:rsidR="00E51E33" w:rsidRPr="00617FE6" w:rsidRDefault="00E51E33" w:rsidP="00CA27CE">
            <w:pPr>
              <w:spacing w:before="40"/>
              <w:rPr>
                <w:sz w:val="23"/>
                <w:szCs w:val="23"/>
              </w:rPr>
            </w:pPr>
            <w:r w:rsidRPr="00617FE6">
              <w:rPr>
                <w:sz w:val="23"/>
                <w:szCs w:val="23"/>
              </w:rPr>
              <w:t>Bemerkungen / Änderungsantrag:</w:t>
            </w:r>
          </w:p>
          <w:p w14:paraId="648EF841" w14:textId="77777777" w:rsidR="00E51E33" w:rsidRDefault="00E51E33"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51E33" w14:paraId="3D6DA60C" w14:textId="77777777" w:rsidTr="00CA27CE">
        <w:trPr>
          <w:trHeight w:val="57"/>
        </w:trPr>
        <w:tc>
          <w:tcPr>
            <w:tcW w:w="1041" w:type="dxa"/>
          </w:tcPr>
          <w:p w14:paraId="56D09E68" w14:textId="77777777" w:rsidR="00E51E33" w:rsidRDefault="00E51E33" w:rsidP="00CA27CE">
            <w:pPr>
              <w:spacing w:before="120"/>
            </w:pPr>
          </w:p>
        </w:tc>
        <w:tc>
          <w:tcPr>
            <w:tcW w:w="8030" w:type="dxa"/>
            <w:gridSpan w:val="3"/>
            <w:tcBorders>
              <w:top w:val="single" w:sz="4" w:space="0" w:color="auto"/>
            </w:tcBorders>
          </w:tcPr>
          <w:p w14:paraId="1C59D5D9" w14:textId="77777777" w:rsidR="00E51E33" w:rsidRDefault="00E51E33"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5EB5EFED" w14:textId="73499748" w:rsidR="00E51E33" w:rsidRDefault="00E51E33" w:rsidP="00532C3B"/>
    <w:tbl>
      <w:tblPr>
        <w:tblW w:w="0" w:type="auto"/>
        <w:tblLook w:val="01E0" w:firstRow="1" w:lastRow="1" w:firstColumn="1" w:lastColumn="1" w:noHBand="0" w:noVBand="0"/>
      </w:tblPr>
      <w:tblGrid>
        <w:gridCol w:w="1041"/>
        <w:gridCol w:w="1878"/>
        <w:gridCol w:w="2527"/>
        <w:gridCol w:w="3625"/>
      </w:tblGrid>
      <w:tr w:rsidR="004E5594" w:rsidRPr="002C7341" w14:paraId="0CDADAB5" w14:textId="77777777" w:rsidTr="008310F7">
        <w:trPr>
          <w:trHeight w:val="564"/>
        </w:trPr>
        <w:tc>
          <w:tcPr>
            <w:tcW w:w="9071" w:type="dxa"/>
            <w:gridSpan w:val="4"/>
          </w:tcPr>
          <w:p w14:paraId="44E47EA2" w14:textId="4F09138A" w:rsidR="004E5594" w:rsidRPr="00FB3A00" w:rsidRDefault="004E5594" w:rsidP="00BA0F22">
            <w:pPr>
              <w:pStyle w:val="Listenabsatz"/>
              <w:numPr>
                <w:ilvl w:val="0"/>
                <w:numId w:val="1"/>
              </w:numPr>
              <w:jc w:val="both"/>
              <w:rPr>
                <w:sz w:val="23"/>
                <w:szCs w:val="23"/>
              </w:rPr>
            </w:pPr>
            <w:r>
              <w:rPr>
                <w:sz w:val="23"/>
                <w:szCs w:val="23"/>
              </w:rPr>
              <w:t>Sind Sie mit dem neuen Anwendungsbereich des Signals «Radio-Verkehrsinformation» (Art. 89</w:t>
            </w:r>
            <w:r w:rsidRPr="002C7341">
              <w:rPr>
                <w:i/>
                <w:iCs/>
                <w:sz w:val="23"/>
                <w:szCs w:val="23"/>
              </w:rPr>
              <w:t>a</w:t>
            </w:r>
            <w:r>
              <w:rPr>
                <w:sz w:val="23"/>
                <w:szCs w:val="23"/>
              </w:rPr>
              <w:t xml:space="preserve"> Abs. 2 E-SSV)</w:t>
            </w:r>
            <w:r w:rsidR="00C9737E">
              <w:rPr>
                <w:sz w:val="23"/>
                <w:szCs w:val="23"/>
              </w:rPr>
              <w:t xml:space="preserve"> und </w:t>
            </w:r>
            <w:r w:rsidR="00055D53">
              <w:rPr>
                <w:sz w:val="23"/>
                <w:szCs w:val="23"/>
              </w:rPr>
              <w:t xml:space="preserve">mit </w:t>
            </w:r>
            <w:r w:rsidR="00C9737E">
              <w:rPr>
                <w:sz w:val="23"/>
                <w:szCs w:val="23"/>
              </w:rPr>
              <w:t>der neuen Abbildung 4.90 einverstanden</w:t>
            </w:r>
            <w:r>
              <w:rPr>
                <w:sz w:val="23"/>
                <w:szCs w:val="23"/>
              </w:rPr>
              <w:t>?</w:t>
            </w:r>
          </w:p>
        </w:tc>
      </w:tr>
      <w:tr w:rsidR="004E5594" w14:paraId="02D1B1EB" w14:textId="77777777" w:rsidTr="008310F7">
        <w:tc>
          <w:tcPr>
            <w:tcW w:w="1041" w:type="dxa"/>
          </w:tcPr>
          <w:p w14:paraId="4304FAAA" w14:textId="77777777" w:rsidR="004E5594" w:rsidRDefault="004E5594" w:rsidP="008310F7">
            <w:pPr>
              <w:spacing w:after="120"/>
              <w:rPr>
                <w:rFonts w:cs="Arial"/>
                <w:sz w:val="23"/>
                <w:szCs w:val="23"/>
              </w:rPr>
            </w:pPr>
          </w:p>
        </w:tc>
        <w:tc>
          <w:tcPr>
            <w:tcW w:w="1878" w:type="dxa"/>
            <w:tcBorders>
              <w:bottom w:val="single" w:sz="4" w:space="0" w:color="auto"/>
            </w:tcBorders>
          </w:tcPr>
          <w:p w14:paraId="31112C57" w14:textId="77777777" w:rsidR="004E5594" w:rsidRDefault="004E5594" w:rsidP="008310F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ADEE49C" w14:textId="77777777" w:rsidR="004E5594" w:rsidRDefault="004E5594" w:rsidP="008310F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3F54129" w14:textId="0B080D24" w:rsidR="004E5594" w:rsidRDefault="004E5594" w:rsidP="008310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4E5594" w14:paraId="660894B3" w14:textId="77777777" w:rsidTr="008310F7">
        <w:trPr>
          <w:trHeight w:val="757"/>
        </w:trPr>
        <w:tc>
          <w:tcPr>
            <w:tcW w:w="1041" w:type="dxa"/>
            <w:tcBorders>
              <w:right w:val="single" w:sz="4" w:space="0" w:color="auto"/>
            </w:tcBorders>
          </w:tcPr>
          <w:p w14:paraId="41A326B0" w14:textId="77777777" w:rsidR="004E5594" w:rsidRDefault="004E5594" w:rsidP="008310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B100F20" w14:textId="77777777" w:rsidR="004E5594" w:rsidRPr="00617FE6" w:rsidRDefault="004E5594" w:rsidP="008310F7">
            <w:pPr>
              <w:spacing w:before="40"/>
              <w:rPr>
                <w:sz w:val="23"/>
                <w:szCs w:val="23"/>
              </w:rPr>
            </w:pPr>
            <w:r w:rsidRPr="00617FE6">
              <w:rPr>
                <w:sz w:val="23"/>
                <w:szCs w:val="23"/>
              </w:rPr>
              <w:t>Bemerkungen / Änderungsantrag:</w:t>
            </w:r>
          </w:p>
          <w:p w14:paraId="2220F94C" w14:textId="77777777" w:rsidR="004E5594" w:rsidRDefault="004E5594" w:rsidP="008310F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4E5594" w14:paraId="7B332F58" w14:textId="77777777" w:rsidTr="008310F7">
        <w:trPr>
          <w:trHeight w:val="57"/>
        </w:trPr>
        <w:tc>
          <w:tcPr>
            <w:tcW w:w="1041" w:type="dxa"/>
          </w:tcPr>
          <w:p w14:paraId="723D8ACA" w14:textId="77777777" w:rsidR="004E5594" w:rsidRDefault="004E5594" w:rsidP="008310F7">
            <w:pPr>
              <w:spacing w:before="120"/>
            </w:pPr>
          </w:p>
        </w:tc>
        <w:tc>
          <w:tcPr>
            <w:tcW w:w="8030" w:type="dxa"/>
            <w:gridSpan w:val="3"/>
            <w:tcBorders>
              <w:top w:val="single" w:sz="4" w:space="0" w:color="auto"/>
            </w:tcBorders>
          </w:tcPr>
          <w:p w14:paraId="3E025993" w14:textId="77777777" w:rsidR="004E5594" w:rsidRDefault="004E5594" w:rsidP="008310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2C284E9A" w14:textId="77777777" w:rsidR="004E5594" w:rsidRDefault="004E5594" w:rsidP="00532C3B"/>
    <w:tbl>
      <w:tblPr>
        <w:tblW w:w="0" w:type="auto"/>
        <w:tblLook w:val="01E0" w:firstRow="1" w:lastRow="1" w:firstColumn="1" w:lastColumn="1" w:noHBand="0" w:noVBand="0"/>
      </w:tblPr>
      <w:tblGrid>
        <w:gridCol w:w="1041"/>
        <w:gridCol w:w="1878"/>
        <w:gridCol w:w="2527"/>
        <w:gridCol w:w="3625"/>
      </w:tblGrid>
      <w:tr w:rsidR="00ED4847" w:rsidRPr="002C7341" w14:paraId="3EED65A3" w14:textId="77777777" w:rsidTr="00CA27CE">
        <w:trPr>
          <w:trHeight w:val="564"/>
        </w:trPr>
        <w:tc>
          <w:tcPr>
            <w:tcW w:w="9071" w:type="dxa"/>
            <w:gridSpan w:val="4"/>
          </w:tcPr>
          <w:p w14:paraId="1FE21286" w14:textId="34F104F7" w:rsidR="00ED4847" w:rsidRPr="00FB3A00" w:rsidRDefault="00ED4847" w:rsidP="00BA0F22">
            <w:pPr>
              <w:pStyle w:val="Listenabsatz"/>
              <w:numPr>
                <w:ilvl w:val="0"/>
                <w:numId w:val="1"/>
              </w:numPr>
              <w:jc w:val="both"/>
              <w:rPr>
                <w:sz w:val="23"/>
                <w:szCs w:val="23"/>
              </w:rPr>
            </w:pPr>
            <w:r>
              <w:rPr>
                <w:sz w:val="23"/>
                <w:szCs w:val="23"/>
              </w:rPr>
              <w:t>Sind Sie mit dem neuen Artikel 89</w:t>
            </w:r>
            <w:r w:rsidRPr="002C7341">
              <w:rPr>
                <w:i/>
                <w:iCs/>
                <w:sz w:val="23"/>
                <w:szCs w:val="23"/>
              </w:rPr>
              <w:t>b</w:t>
            </w:r>
            <w:r>
              <w:rPr>
                <w:sz w:val="23"/>
                <w:szCs w:val="23"/>
              </w:rPr>
              <w:t xml:space="preserve"> E-SSV betreffend die touristische Signalisation auf Autobahnen und Autostrassen </w:t>
            </w:r>
            <w:r w:rsidR="00055D53">
              <w:rPr>
                <w:sz w:val="23"/>
                <w:szCs w:val="23"/>
              </w:rPr>
              <w:t xml:space="preserve">sowie den neuen Abbildungen 4.74.1 und 4.74.2 </w:t>
            </w:r>
            <w:r>
              <w:rPr>
                <w:sz w:val="23"/>
                <w:szCs w:val="23"/>
              </w:rPr>
              <w:t>einverstanden?</w:t>
            </w:r>
          </w:p>
        </w:tc>
      </w:tr>
      <w:tr w:rsidR="00ED4847" w14:paraId="6E7257B5" w14:textId="77777777" w:rsidTr="00CA27CE">
        <w:tc>
          <w:tcPr>
            <w:tcW w:w="1041" w:type="dxa"/>
          </w:tcPr>
          <w:p w14:paraId="3460F894" w14:textId="77777777" w:rsidR="00ED4847" w:rsidRDefault="00ED4847" w:rsidP="00CA27CE">
            <w:pPr>
              <w:spacing w:after="120"/>
              <w:rPr>
                <w:rFonts w:cs="Arial"/>
                <w:sz w:val="23"/>
                <w:szCs w:val="23"/>
              </w:rPr>
            </w:pPr>
          </w:p>
        </w:tc>
        <w:tc>
          <w:tcPr>
            <w:tcW w:w="1878" w:type="dxa"/>
            <w:tcBorders>
              <w:bottom w:val="single" w:sz="4" w:space="0" w:color="auto"/>
            </w:tcBorders>
          </w:tcPr>
          <w:p w14:paraId="072D21DB" w14:textId="77777777" w:rsidR="00ED4847" w:rsidRDefault="00ED4847"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9788B19" w14:textId="77777777" w:rsidR="00ED4847" w:rsidRDefault="00ED4847"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07D354B" w14:textId="77777777" w:rsidR="00ED4847" w:rsidRDefault="00ED4847"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D4847" w14:paraId="380147B5" w14:textId="77777777" w:rsidTr="00CA27CE">
        <w:trPr>
          <w:trHeight w:val="757"/>
        </w:trPr>
        <w:tc>
          <w:tcPr>
            <w:tcW w:w="1041" w:type="dxa"/>
            <w:tcBorders>
              <w:right w:val="single" w:sz="4" w:space="0" w:color="auto"/>
            </w:tcBorders>
          </w:tcPr>
          <w:p w14:paraId="339BB650" w14:textId="77777777" w:rsidR="00ED4847" w:rsidRDefault="00ED4847"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7ADE2C4" w14:textId="77777777" w:rsidR="00ED4847" w:rsidRPr="00617FE6" w:rsidRDefault="00ED4847" w:rsidP="00CA27CE">
            <w:pPr>
              <w:spacing w:before="40"/>
              <w:rPr>
                <w:sz w:val="23"/>
                <w:szCs w:val="23"/>
              </w:rPr>
            </w:pPr>
            <w:r w:rsidRPr="00617FE6">
              <w:rPr>
                <w:sz w:val="23"/>
                <w:szCs w:val="23"/>
              </w:rPr>
              <w:t>Bemerkungen / Änderungsantrag:</w:t>
            </w:r>
          </w:p>
          <w:p w14:paraId="64E172E2" w14:textId="77777777" w:rsidR="00ED4847" w:rsidRDefault="00ED4847"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D4847" w14:paraId="14981381" w14:textId="77777777" w:rsidTr="00CA27CE">
        <w:trPr>
          <w:trHeight w:val="57"/>
        </w:trPr>
        <w:tc>
          <w:tcPr>
            <w:tcW w:w="1041" w:type="dxa"/>
          </w:tcPr>
          <w:p w14:paraId="2428AB0B" w14:textId="77777777" w:rsidR="00ED4847" w:rsidRDefault="00ED4847" w:rsidP="00CA27CE">
            <w:pPr>
              <w:spacing w:before="120"/>
            </w:pPr>
          </w:p>
        </w:tc>
        <w:tc>
          <w:tcPr>
            <w:tcW w:w="8030" w:type="dxa"/>
            <w:gridSpan w:val="3"/>
            <w:tcBorders>
              <w:top w:val="single" w:sz="4" w:space="0" w:color="auto"/>
            </w:tcBorders>
          </w:tcPr>
          <w:p w14:paraId="473698FE" w14:textId="77777777" w:rsidR="00ED4847" w:rsidRDefault="00ED4847"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460E162B" w14:textId="2072878F" w:rsidR="00ED4847" w:rsidRDefault="00ED4847" w:rsidP="00532C3B"/>
    <w:tbl>
      <w:tblPr>
        <w:tblW w:w="0" w:type="auto"/>
        <w:tblLook w:val="01E0" w:firstRow="1" w:lastRow="1" w:firstColumn="1" w:lastColumn="1" w:noHBand="0" w:noVBand="0"/>
      </w:tblPr>
      <w:tblGrid>
        <w:gridCol w:w="1041"/>
        <w:gridCol w:w="1878"/>
        <w:gridCol w:w="2527"/>
        <w:gridCol w:w="3625"/>
      </w:tblGrid>
      <w:tr w:rsidR="000B1817" w:rsidRPr="002C7341" w14:paraId="541C9729" w14:textId="77777777" w:rsidTr="005B4BE7">
        <w:trPr>
          <w:trHeight w:val="564"/>
        </w:trPr>
        <w:tc>
          <w:tcPr>
            <w:tcW w:w="9071" w:type="dxa"/>
            <w:gridSpan w:val="4"/>
          </w:tcPr>
          <w:p w14:paraId="483C808E" w14:textId="42DE513C" w:rsidR="000B1817" w:rsidRPr="00FB3A00" w:rsidRDefault="000B1817" w:rsidP="00BA0F22">
            <w:pPr>
              <w:pStyle w:val="Listenabsatz"/>
              <w:numPr>
                <w:ilvl w:val="0"/>
                <w:numId w:val="1"/>
              </w:numPr>
              <w:jc w:val="both"/>
              <w:rPr>
                <w:sz w:val="23"/>
                <w:szCs w:val="23"/>
              </w:rPr>
            </w:pPr>
            <w:r w:rsidRPr="00304482">
              <w:rPr>
                <w:sz w:val="23"/>
                <w:szCs w:val="23"/>
              </w:rPr>
              <w:t xml:space="preserve">Sind Sie damit einverstanden, dass </w:t>
            </w:r>
            <w:r w:rsidR="00304482" w:rsidRPr="00304482">
              <w:rPr>
                <w:sz w:val="23"/>
                <w:szCs w:val="23"/>
              </w:rPr>
              <w:t xml:space="preserve">der </w:t>
            </w:r>
            <w:r w:rsidRPr="00304482">
              <w:rPr>
                <w:sz w:val="23"/>
                <w:szCs w:val="23"/>
              </w:rPr>
              <w:t xml:space="preserve">Grundsatz, wonach </w:t>
            </w:r>
            <w:r w:rsidR="00530F4E">
              <w:rPr>
                <w:sz w:val="23"/>
                <w:szCs w:val="23"/>
              </w:rPr>
              <w:t>bei</w:t>
            </w:r>
            <w:r w:rsidRPr="00304482">
              <w:rPr>
                <w:sz w:val="23"/>
                <w:szCs w:val="23"/>
              </w:rPr>
              <w:t xml:space="preserve"> Nebenanlagen und </w:t>
            </w:r>
            <w:r w:rsidR="00530F4E">
              <w:rPr>
                <w:sz w:val="23"/>
                <w:szCs w:val="23"/>
              </w:rPr>
              <w:t xml:space="preserve">auf </w:t>
            </w:r>
            <w:r w:rsidRPr="00304482">
              <w:rPr>
                <w:sz w:val="23"/>
                <w:szCs w:val="23"/>
              </w:rPr>
              <w:t xml:space="preserve">Rastplätzen die Markierungen für Haupt- und Nebenstrassen </w:t>
            </w:r>
            <w:r w:rsidR="005E553D" w:rsidRPr="00304482">
              <w:rPr>
                <w:sz w:val="23"/>
                <w:szCs w:val="23"/>
              </w:rPr>
              <w:t xml:space="preserve">zu verwenden sind, in die SSV aufgenommen wird </w:t>
            </w:r>
            <w:r w:rsidRPr="00304482">
              <w:rPr>
                <w:sz w:val="23"/>
                <w:szCs w:val="23"/>
              </w:rPr>
              <w:t xml:space="preserve">(Art. 90 Abs. </w:t>
            </w:r>
            <w:r w:rsidR="00D2026A">
              <w:rPr>
                <w:sz w:val="23"/>
                <w:szCs w:val="23"/>
              </w:rPr>
              <w:t>5</w:t>
            </w:r>
            <w:r w:rsidR="00D2026A" w:rsidRPr="00304482">
              <w:rPr>
                <w:sz w:val="23"/>
                <w:szCs w:val="23"/>
              </w:rPr>
              <w:t xml:space="preserve"> </w:t>
            </w:r>
            <w:r w:rsidRPr="00304482">
              <w:rPr>
                <w:sz w:val="23"/>
                <w:szCs w:val="23"/>
              </w:rPr>
              <w:t>E-SSV)?</w:t>
            </w:r>
          </w:p>
        </w:tc>
      </w:tr>
      <w:tr w:rsidR="000B1817" w14:paraId="68C5A4BB" w14:textId="77777777" w:rsidTr="005B4BE7">
        <w:tc>
          <w:tcPr>
            <w:tcW w:w="1041" w:type="dxa"/>
          </w:tcPr>
          <w:p w14:paraId="67DFD5FC" w14:textId="77777777" w:rsidR="000B1817" w:rsidRDefault="000B1817" w:rsidP="005B4BE7">
            <w:pPr>
              <w:spacing w:after="120"/>
              <w:rPr>
                <w:rFonts w:cs="Arial"/>
                <w:sz w:val="23"/>
                <w:szCs w:val="23"/>
              </w:rPr>
            </w:pPr>
          </w:p>
        </w:tc>
        <w:tc>
          <w:tcPr>
            <w:tcW w:w="1878" w:type="dxa"/>
            <w:tcBorders>
              <w:bottom w:val="single" w:sz="4" w:space="0" w:color="auto"/>
            </w:tcBorders>
          </w:tcPr>
          <w:p w14:paraId="11211970" w14:textId="77777777" w:rsidR="000B1817" w:rsidRDefault="000B1817" w:rsidP="005B4BE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DD99EF3" w14:textId="77777777" w:rsidR="000B1817" w:rsidRDefault="000B1817" w:rsidP="005B4BE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60B3B222" w14:textId="77777777" w:rsidR="000B1817" w:rsidRDefault="000B1817" w:rsidP="005B4BE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0B1817" w14:paraId="55C07D45" w14:textId="77777777" w:rsidTr="005B4BE7">
        <w:trPr>
          <w:trHeight w:val="757"/>
        </w:trPr>
        <w:tc>
          <w:tcPr>
            <w:tcW w:w="1041" w:type="dxa"/>
            <w:tcBorders>
              <w:right w:val="single" w:sz="4" w:space="0" w:color="auto"/>
            </w:tcBorders>
          </w:tcPr>
          <w:p w14:paraId="014D86BC" w14:textId="77777777" w:rsidR="000B1817" w:rsidRDefault="000B1817" w:rsidP="005B4BE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163683E3" w14:textId="77777777" w:rsidR="000B1817" w:rsidRPr="00617FE6" w:rsidRDefault="000B1817" w:rsidP="005B4BE7">
            <w:pPr>
              <w:spacing w:before="40"/>
              <w:rPr>
                <w:sz w:val="23"/>
                <w:szCs w:val="23"/>
              </w:rPr>
            </w:pPr>
            <w:r w:rsidRPr="00617FE6">
              <w:rPr>
                <w:sz w:val="23"/>
                <w:szCs w:val="23"/>
              </w:rPr>
              <w:t>Bemerkungen / Änderungsantrag:</w:t>
            </w:r>
          </w:p>
          <w:p w14:paraId="446E47AC" w14:textId="77777777" w:rsidR="000B1817" w:rsidRDefault="000B1817" w:rsidP="005B4BE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0B1817" w14:paraId="3D3969BB" w14:textId="77777777" w:rsidTr="005B4BE7">
        <w:trPr>
          <w:trHeight w:val="57"/>
        </w:trPr>
        <w:tc>
          <w:tcPr>
            <w:tcW w:w="1041" w:type="dxa"/>
          </w:tcPr>
          <w:p w14:paraId="549291E3" w14:textId="77777777" w:rsidR="000B1817" w:rsidRDefault="000B1817" w:rsidP="005B4BE7">
            <w:pPr>
              <w:spacing w:before="120"/>
            </w:pPr>
          </w:p>
        </w:tc>
        <w:tc>
          <w:tcPr>
            <w:tcW w:w="8030" w:type="dxa"/>
            <w:gridSpan w:val="3"/>
            <w:tcBorders>
              <w:top w:val="single" w:sz="4" w:space="0" w:color="auto"/>
            </w:tcBorders>
          </w:tcPr>
          <w:p w14:paraId="15F398CB" w14:textId="77777777" w:rsidR="000B1817" w:rsidRDefault="000B1817" w:rsidP="005B4BE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21047E21" w14:textId="77777777" w:rsidR="000B1817" w:rsidRDefault="000B1817" w:rsidP="00532C3B"/>
    <w:tbl>
      <w:tblPr>
        <w:tblW w:w="0" w:type="auto"/>
        <w:tblLook w:val="01E0" w:firstRow="1" w:lastRow="1" w:firstColumn="1" w:lastColumn="1" w:noHBand="0" w:noVBand="0"/>
      </w:tblPr>
      <w:tblGrid>
        <w:gridCol w:w="1041"/>
        <w:gridCol w:w="1878"/>
        <w:gridCol w:w="2527"/>
        <w:gridCol w:w="3625"/>
      </w:tblGrid>
      <w:tr w:rsidR="00ED4847" w:rsidRPr="002C7341" w14:paraId="5EA88EF5" w14:textId="77777777" w:rsidTr="00CA27CE">
        <w:trPr>
          <w:trHeight w:val="564"/>
        </w:trPr>
        <w:tc>
          <w:tcPr>
            <w:tcW w:w="9071" w:type="dxa"/>
            <w:gridSpan w:val="4"/>
          </w:tcPr>
          <w:p w14:paraId="0E11DF1A" w14:textId="3C7D2D48" w:rsidR="00ED4847" w:rsidRPr="00FB3A00" w:rsidRDefault="00ED4847" w:rsidP="00BA0F22">
            <w:pPr>
              <w:pStyle w:val="Listenabsatz"/>
              <w:numPr>
                <w:ilvl w:val="0"/>
                <w:numId w:val="1"/>
              </w:numPr>
              <w:jc w:val="both"/>
              <w:rPr>
                <w:sz w:val="23"/>
                <w:szCs w:val="23"/>
              </w:rPr>
            </w:pPr>
            <w:r>
              <w:rPr>
                <w:sz w:val="23"/>
                <w:szCs w:val="23"/>
              </w:rPr>
              <w:t xml:space="preserve">Sind Sie damit einverstanden, dass die Markierung «Notfallspur» in die SSV aufgenommen </w:t>
            </w:r>
            <w:r w:rsidR="004E5594">
              <w:rPr>
                <w:sz w:val="23"/>
                <w:szCs w:val="23"/>
              </w:rPr>
              <w:t>wird</w:t>
            </w:r>
            <w:r>
              <w:rPr>
                <w:sz w:val="23"/>
                <w:szCs w:val="23"/>
              </w:rPr>
              <w:t xml:space="preserve"> (Art. 90 Abs. </w:t>
            </w:r>
            <w:r w:rsidR="00D2026A">
              <w:rPr>
                <w:sz w:val="23"/>
                <w:szCs w:val="23"/>
              </w:rPr>
              <w:t>6</w:t>
            </w:r>
            <w:r>
              <w:rPr>
                <w:sz w:val="23"/>
                <w:szCs w:val="23"/>
              </w:rPr>
              <w:t xml:space="preserve"> E-SSV</w:t>
            </w:r>
            <w:r w:rsidR="008E5715">
              <w:rPr>
                <w:sz w:val="23"/>
                <w:szCs w:val="23"/>
              </w:rPr>
              <w:t>; neue Abbildung</w:t>
            </w:r>
            <w:r w:rsidR="002C7341">
              <w:rPr>
                <w:sz w:val="23"/>
                <w:szCs w:val="23"/>
              </w:rPr>
              <w:t> </w:t>
            </w:r>
            <w:r w:rsidR="008E5715">
              <w:rPr>
                <w:sz w:val="23"/>
                <w:szCs w:val="23"/>
              </w:rPr>
              <w:t>6.3</w:t>
            </w:r>
            <w:r w:rsidR="001B0F21">
              <w:rPr>
                <w:sz w:val="23"/>
                <w:szCs w:val="23"/>
              </w:rPr>
              <w:t>5</w:t>
            </w:r>
            <w:r>
              <w:rPr>
                <w:sz w:val="23"/>
                <w:szCs w:val="23"/>
              </w:rPr>
              <w:t>)?</w:t>
            </w:r>
          </w:p>
        </w:tc>
      </w:tr>
      <w:tr w:rsidR="00ED4847" w14:paraId="4B4267AD" w14:textId="77777777" w:rsidTr="00CA27CE">
        <w:tc>
          <w:tcPr>
            <w:tcW w:w="1041" w:type="dxa"/>
          </w:tcPr>
          <w:p w14:paraId="038134C9" w14:textId="77777777" w:rsidR="00ED4847" w:rsidRDefault="00ED4847" w:rsidP="00CA27CE">
            <w:pPr>
              <w:spacing w:after="120"/>
              <w:rPr>
                <w:rFonts w:cs="Arial"/>
                <w:sz w:val="23"/>
                <w:szCs w:val="23"/>
              </w:rPr>
            </w:pPr>
          </w:p>
        </w:tc>
        <w:tc>
          <w:tcPr>
            <w:tcW w:w="1878" w:type="dxa"/>
            <w:tcBorders>
              <w:bottom w:val="single" w:sz="4" w:space="0" w:color="auto"/>
            </w:tcBorders>
          </w:tcPr>
          <w:p w14:paraId="0ED2A617" w14:textId="77777777" w:rsidR="00ED4847" w:rsidRDefault="00ED4847"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23A7422" w14:textId="77777777" w:rsidR="00ED4847" w:rsidRDefault="00ED4847"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7860388" w14:textId="77777777" w:rsidR="00ED4847" w:rsidRDefault="00ED4847"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D4847" w14:paraId="77A168A9" w14:textId="77777777" w:rsidTr="00CA27CE">
        <w:trPr>
          <w:trHeight w:val="757"/>
        </w:trPr>
        <w:tc>
          <w:tcPr>
            <w:tcW w:w="1041" w:type="dxa"/>
            <w:tcBorders>
              <w:right w:val="single" w:sz="4" w:space="0" w:color="auto"/>
            </w:tcBorders>
          </w:tcPr>
          <w:p w14:paraId="4D902792" w14:textId="77777777" w:rsidR="00ED4847" w:rsidRDefault="00ED4847"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E4AF012" w14:textId="77777777" w:rsidR="00ED4847" w:rsidRPr="00617FE6" w:rsidRDefault="00ED4847" w:rsidP="00CA27CE">
            <w:pPr>
              <w:spacing w:before="40"/>
              <w:rPr>
                <w:sz w:val="23"/>
                <w:szCs w:val="23"/>
              </w:rPr>
            </w:pPr>
            <w:r w:rsidRPr="00617FE6">
              <w:rPr>
                <w:sz w:val="23"/>
                <w:szCs w:val="23"/>
              </w:rPr>
              <w:t>Bemerkungen / Änderungsantrag:</w:t>
            </w:r>
          </w:p>
          <w:p w14:paraId="0BE8A8D3" w14:textId="77777777" w:rsidR="00ED4847" w:rsidRDefault="00ED4847"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D4847" w14:paraId="0FC58D96" w14:textId="77777777" w:rsidTr="00CA27CE">
        <w:trPr>
          <w:trHeight w:val="57"/>
        </w:trPr>
        <w:tc>
          <w:tcPr>
            <w:tcW w:w="1041" w:type="dxa"/>
          </w:tcPr>
          <w:p w14:paraId="06391C93" w14:textId="77777777" w:rsidR="00ED4847" w:rsidRDefault="00ED4847" w:rsidP="00CA27CE">
            <w:pPr>
              <w:spacing w:before="120"/>
            </w:pPr>
          </w:p>
        </w:tc>
        <w:tc>
          <w:tcPr>
            <w:tcW w:w="8030" w:type="dxa"/>
            <w:gridSpan w:val="3"/>
            <w:tcBorders>
              <w:top w:val="single" w:sz="4" w:space="0" w:color="auto"/>
            </w:tcBorders>
          </w:tcPr>
          <w:p w14:paraId="5809EC92" w14:textId="77777777" w:rsidR="00ED4847" w:rsidRDefault="00ED4847"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23DDC66C" w14:textId="58AE436F" w:rsidR="00ED4847" w:rsidRDefault="00ED4847" w:rsidP="00532C3B"/>
    <w:tbl>
      <w:tblPr>
        <w:tblW w:w="0" w:type="auto"/>
        <w:tblLook w:val="01E0" w:firstRow="1" w:lastRow="1" w:firstColumn="1" w:lastColumn="1" w:noHBand="0" w:noVBand="0"/>
      </w:tblPr>
      <w:tblGrid>
        <w:gridCol w:w="1041"/>
        <w:gridCol w:w="1878"/>
        <w:gridCol w:w="2527"/>
        <w:gridCol w:w="3625"/>
      </w:tblGrid>
      <w:tr w:rsidR="00ED4847" w:rsidRPr="002C7341" w14:paraId="6326E304" w14:textId="77777777" w:rsidTr="00CA27CE">
        <w:trPr>
          <w:trHeight w:val="564"/>
        </w:trPr>
        <w:tc>
          <w:tcPr>
            <w:tcW w:w="9071" w:type="dxa"/>
            <w:gridSpan w:val="4"/>
          </w:tcPr>
          <w:p w14:paraId="196F6FF6" w14:textId="27E24C0B" w:rsidR="00ED4847" w:rsidRPr="00FB3A00" w:rsidRDefault="00ED4847" w:rsidP="00BA0F22">
            <w:pPr>
              <w:pStyle w:val="Listenabsatz"/>
              <w:numPr>
                <w:ilvl w:val="0"/>
                <w:numId w:val="1"/>
              </w:numPr>
              <w:jc w:val="both"/>
              <w:rPr>
                <w:sz w:val="23"/>
                <w:szCs w:val="23"/>
              </w:rPr>
            </w:pPr>
            <w:r>
              <w:rPr>
                <w:sz w:val="23"/>
                <w:szCs w:val="23"/>
              </w:rPr>
              <w:lastRenderedPageBreak/>
              <w:t>Sind Sie damit einverstanden</w:t>
            </w:r>
            <w:r w:rsidR="0055196F">
              <w:rPr>
                <w:sz w:val="23"/>
                <w:szCs w:val="23"/>
              </w:rPr>
              <w:t xml:space="preserve">, dass </w:t>
            </w:r>
            <w:r>
              <w:rPr>
                <w:sz w:val="23"/>
                <w:szCs w:val="23"/>
              </w:rPr>
              <w:t>Art</w:t>
            </w:r>
            <w:r w:rsidR="0055196F">
              <w:rPr>
                <w:sz w:val="23"/>
                <w:szCs w:val="23"/>
              </w:rPr>
              <w:t>ikel</w:t>
            </w:r>
            <w:r>
              <w:rPr>
                <w:sz w:val="23"/>
                <w:szCs w:val="23"/>
              </w:rPr>
              <w:t xml:space="preserve"> 101 Abs</w:t>
            </w:r>
            <w:r w:rsidR="0055196F">
              <w:rPr>
                <w:sz w:val="23"/>
                <w:szCs w:val="23"/>
              </w:rPr>
              <w:t>atz</w:t>
            </w:r>
            <w:r>
              <w:rPr>
                <w:sz w:val="23"/>
                <w:szCs w:val="23"/>
              </w:rPr>
              <w:t xml:space="preserve"> 1</w:t>
            </w:r>
            <w:r w:rsidR="0055196F">
              <w:rPr>
                <w:sz w:val="23"/>
                <w:szCs w:val="23"/>
              </w:rPr>
              <w:t xml:space="preserve"> SSV aufgehoben wird</w:t>
            </w:r>
            <w:r>
              <w:rPr>
                <w:sz w:val="23"/>
                <w:szCs w:val="23"/>
              </w:rPr>
              <w:t>?</w:t>
            </w:r>
          </w:p>
        </w:tc>
      </w:tr>
      <w:tr w:rsidR="00ED4847" w14:paraId="501AA400" w14:textId="77777777" w:rsidTr="00CA27CE">
        <w:tc>
          <w:tcPr>
            <w:tcW w:w="1041" w:type="dxa"/>
          </w:tcPr>
          <w:p w14:paraId="65E00890" w14:textId="77777777" w:rsidR="00ED4847" w:rsidRDefault="00ED4847" w:rsidP="00CA27CE">
            <w:pPr>
              <w:spacing w:after="120"/>
              <w:rPr>
                <w:rFonts w:cs="Arial"/>
                <w:sz w:val="23"/>
                <w:szCs w:val="23"/>
              </w:rPr>
            </w:pPr>
          </w:p>
        </w:tc>
        <w:tc>
          <w:tcPr>
            <w:tcW w:w="1878" w:type="dxa"/>
            <w:tcBorders>
              <w:bottom w:val="single" w:sz="4" w:space="0" w:color="auto"/>
            </w:tcBorders>
          </w:tcPr>
          <w:p w14:paraId="5EB55CAB" w14:textId="77777777" w:rsidR="00ED4847" w:rsidRDefault="00ED4847"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EB0FC96" w14:textId="77777777" w:rsidR="00ED4847" w:rsidRDefault="00ED4847"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6D6F8FC" w14:textId="77777777" w:rsidR="00ED4847" w:rsidRDefault="00ED4847"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D4847" w14:paraId="693A0BEA" w14:textId="77777777" w:rsidTr="00CA27CE">
        <w:trPr>
          <w:trHeight w:val="757"/>
        </w:trPr>
        <w:tc>
          <w:tcPr>
            <w:tcW w:w="1041" w:type="dxa"/>
            <w:tcBorders>
              <w:right w:val="single" w:sz="4" w:space="0" w:color="auto"/>
            </w:tcBorders>
          </w:tcPr>
          <w:p w14:paraId="291286A4" w14:textId="77777777" w:rsidR="00ED4847" w:rsidRDefault="00ED4847"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46C417F8" w14:textId="77777777" w:rsidR="00ED4847" w:rsidRPr="00617FE6" w:rsidRDefault="00ED4847" w:rsidP="00CA27CE">
            <w:pPr>
              <w:spacing w:before="40"/>
              <w:rPr>
                <w:sz w:val="23"/>
                <w:szCs w:val="23"/>
              </w:rPr>
            </w:pPr>
            <w:r w:rsidRPr="00617FE6">
              <w:rPr>
                <w:sz w:val="23"/>
                <w:szCs w:val="23"/>
              </w:rPr>
              <w:t>Bemerkungen / Änderungsantrag:</w:t>
            </w:r>
          </w:p>
          <w:p w14:paraId="6BD86F7D" w14:textId="77777777" w:rsidR="00ED4847" w:rsidRDefault="00ED4847"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D4847" w14:paraId="1EAC4F69" w14:textId="77777777" w:rsidTr="00CA27CE">
        <w:trPr>
          <w:trHeight w:val="57"/>
        </w:trPr>
        <w:tc>
          <w:tcPr>
            <w:tcW w:w="1041" w:type="dxa"/>
          </w:tcPr>
          <w:p w14:paraId="72E7F36F" w14:textId="77777777" w:rsidR="00ED4847" w:rsidRDefault="00ED4847" w:rsidP="00CA27CE">
            <w:pPr>
              <w:spacing w:before="120"/>
            </w:pPr>
          </w:p>
        </w:tc>
        <w:tc>
          <w:tcPr>
            <w:tcW w:w="8030" w:type="dxa"/>
            <w:gridSpan w:val="3"/>
            <w:tcBorders>
              <w:top w:val="single" w:sz="4" w:space="0" w:color="auto"/>
            </w:tcBorders>
          </w:tcPr>
          <w:p w14:paraId="4772EAF3" w14:textId="77777777" w:rsidR="00ED4847" w:rsidRDefault="00ED4847"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53D7F0F2" w14:textId="3C29EB04" w:rsidR="00ED4847" w:rsidRDefault="00ED4847" w:rsidP="00532C3B"/>
    <w:tbl>
      <w:tblPr>
        <w:tblW w:w="0" w:type="auto"/>
        <w:tblLook w:val="01E0" w:firstRow="1" w:lastRow="1" w:firstColumn="1" w:lastColumn="1" w:noHBand="0" w:noVBand="0"/>
      </w:tblPr>
      <w:tblGrid>
        <w:gridCol w:w="1041"/>
        <w:gridCol w:w="1878"/>
        <w:gridCol w:w="2527"/>
        <w:gridCol w:w="3625"/>
      </w:tblGrid>
      <w:tr w:rsidR="00307D9A" w:rsidRPr="002C7341" w14:paraId="197997E0" w14:textId="77777777" w:rsidTr="00CA27CE">
        <w:trPr>
          <w:trHeight w:val="564"/>
        </w:trPr>
        <w:tc>
          <w:tcPr>
            <w:tcW w:w="9071" w:type="dxa"/>
            <w:gridSpan w:val="4"/>
          </w:tcPr>
          <w:p w14:paraId="6CAF3B0F" w14:textId="0D6CBA0B" w:rsidR="00307D9A" w:rsidRPr="00FB3A00" w:rsidRDefault="00307D9A" w:rsidP="00BA0F22">
            <w:pPr>
              <w:pStyle w:val="Listenabsatz"/>
              <w:numPr>
                <w:ilvl w:val="0"/>
                <w:numId w:val="1"/>
              </w:numPr>
              <w:jc w:val="both"/>
              <w:rPr>
                <w:sz w:val="23"/>
                <w:szCs w:val="23"/>
              </w:rPr>
            </w:pPr>
            <w:r>
              <w:rPr>
                <w:sz w:val="23"/>
                <w:szCs w:val="23"/>
              </w:rPr>
              <w:t xml:space="preserve">Sind Sie </w:t>
            </w:r>
            <w:r w:rsidR="002C64BE">
              <w:rPr>
                <w:sz w:val="23"/>
                <w:szCs w:val="23"/>
              </w:rPr>
              <w:t xml:space="preserve">mit den Anpassungen in Artikel 102 SSV betreffend </w:t>
            </w:r>
            <w:r w:rsidR="001B0F21">
              <w:rPr>
                <w:sz w:val="23"/>
                <w:szCs w:val="23"/>
              </w:rPr>
              <w:t xml:space="preserve">die </w:t>
            </w:r>
            <w:r w:rsidR="002C64BE">
              <w:rPr>
                <w:sz w:val="23"/>
                <w:szCs w:val="23"/>
              </w:rPr>
              <w:t>Ausgestaltung der Signale (Zwischenformat auf Autobahnen, Retroreflexion und Schriftart «ASTRA Frutiger») einverstanden (</w:t>
            </w:r>
            <w:r>
              <w:rPr>
                <w:sz w:val="23"/>
                <w:szCs w:val="23"/>
              </w:rPr>
              <w:t>Art. 102 Abs. 2</w:t>
            </w:r>
            <w:r w:rsidR="002C64BE">
              <w:rPr>
                <w:sz w:val="23"/>
                <w:szCs w:val="23"/>
              </w:rPr>
              <w:t>, 4 und 5</w:t>
            </w:r>
            <w:r>
              <w:rPr>
                <w:sz w:val="23"/>
                <w:szCs w:val="23"/>
              </w:rPr>
              <w:t xml:space="preserve"> E-SSV)?</w:t>
            </w:r>
          </w:p>
        </w:tc>
      </w:tr>
      <w:tr w:rsidR="00307D9A" w14:paraId="78F8AD6B" w14:textId="77777777" w:rsidTr="00CA27CE">
        <w:tc>
          <w:tcPr>
            <w:tcW w:w="1041" w:type="dxa"/>
          </w:tcPr>
          <w:p w14:paraId="68C435BA" w14:textId="77777777" w:rsidR="00307D9A" w:rsidRDefault="00307D9A" w:rsidP="00CA27CE">
            <w:pPr>
              <w:spacing w:after="120"/>
              <w:rPr>
                <w:rFonts w:cs="Arial"/>
                <w:sz w:val="23"/>
                <w:szCs w:val="23"/>
              </w:rPr>
            </w:pPr>
          </w:p>
        </w:tc>
        <w:tc>
          <w:tcPr>
            <w:tcW w:w="1878" w:type="dxa"/>
            <w:tcBorders>
              <w:bottom w:val="single" w:sz="4" w:space="0" w:color="auto"/>
            </w:tcBorders>
          </w:tcPr>
          <w:p w14:paraId="4A4E1A1B" w14:textId="77777777" w:rsidR="00307D9A" w:rsidRDefault="00307D9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14C491D" w14:textId="77777777" w:rsidR="00307D9A" w:rsidRDefault="00307D9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69DA611" w14:textId="77777777" w:rsidR="00307D9A" w:rsidRDefault="00307D9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307D9A" w14:paraId="6B928D24" w14:textId="77777777" w:rsidTr="00CA27CE">
        <w:trPr>
          <w:trHeight w:val="757"/>
        </w:trPr>
        <w:tc>
          <w:tcPr>
            <w:tcW w:w="1041" w:type="dxa"/>
            <w:tcBorders>
              <w:right w:val="single" w:sz="4" w:space="0" w:color="auto"/>
            </w:tcBorders>
          </w:tcPr>
          <w:p w14:paraId="7721DA81" w14:textId="77777777" w:rsidR="00307D9A" w:rsidRDefault="00307D9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68C871C9" w14:textId="77777777" w:rsidR="00307D9A" w:rsidRPr="00617FE6" w:rsidRDefault="00307D9A" w:rsidP="00CA27CE">
            <w:pPr>
              <w:spacing w:before="40"/>
              <w:rPr>
                <w:sz w:val="23"/>
                <w:szCs w:val="23"/>
              </w:rPr>
            </w:pPr>
            <w:r w:rsidRPr="00617FE6">
              <w:rPr>
                <w:sz w:val="23"/>
                <w:szCs w:val="23"/>
              </w:rPr>
              <w:t>Bemerkungen / Änderungsantrag:</w:t>
            </w:r>
          </w:p>
          <w:p w14:paraId="6CC20DA6" w14:textId="77777777" w:rsidR="00307D9A" w:rsidRDefault="00307D9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307D9A" w14:paraId="527DCD69" w14:textId="77777777" w:rsidTr="00CA27CE">
        <w:trPr>
          <w:trHeight w:val="57"/>
        </w:trPr>
        <w:tc>
          <w:tcPr>
            <w:tcW w:w="1041" w:type="dxa"/>
          </w:tcPr>
          <w:p w14:paraId="703D9762" w14:textId="77777777" w:rsidR="00307D9A" w:rsidRDefault="00307D9A" w:rsidP="00CA27CE">
            <w:pPr>
              <w:spacing w:before="120"/>
            </w:pPr>
          </w:p>
        </w:tc>
        <w:tc>
          <w:tcPr>
            <w:tcW w:w="8030" w:type="dxa"/>
            <w:gridSpan w:val="3"/>
            <w:tcBorders>
              <w:top w:val="single" w:sz="4" w:space="0" w:color="auto"/>
            </w:tcBorders>
          </w:tcPr>
          <w:p w14:paraId="05E58DCE" w14:textId="77777777" w:rsidR="00307D9A" w:rsidRDefault="00307D9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2F29C029" w14:textId="570BE8AC" w:rsidR="00307D9A" w:rsidRDefault="00307D9A" w:rsidP="00532C3B"/>
    <w:tbl>
      <w:tblPr>
        <w:tblW w:w="0" w:type="auto"/>
        <w:tblLook w:val="01E0" w:firstRow="1" w:lastRow="1" w:firstColumn="1" w:lastColumn="1" w:noHBand="0" w:noVBand="0"/>
      </w:tblPr>
      <w:tblGrid>
        <w:gridCol w:w="1041"/>
        <w:gridCol w:w="1878"/>
        <w:gridCol w:w="2527"/>
        <w:gridCol w:w="3625"/>
      </w:tblGrid>
      <w:tr w:rsidR="0055196F" w:rsidRPr="002C7341" w14:paraId="156BD4BC" w14:textId="77777777" w:rsidTr="008310F7">
        <w:trPr>
          <w:trHeight w:val="564"/>
        </w:trPr>
        <w:tc>
          <w:tcPr>
            <w:tcW w:w="9071" w:type="dxa"/>
            <w:gridSpan w:val="4"/>
          </w:tcPr>
          <w:p w14:paraId="1E7BFB7E" w14:textId="24F48094" w:rsidR="0055196F" w:rsidRPr="00FB3A00" w:rsidRDefault="0055196F" w:rsidP="00BA0F22">
            <w:pPr>
              <w:pStyle w:val="Listenabsatz"/>
              <w:numPr>
                <w:ilvl w:val="0"/>
                <w:numId w:val="1"/>
              </w:numPr>
              <w:jc w:val="both"/>
              <w:rPr>
                <w:sz w:val="23"/>
                <w:szCs w:val="23"/>
              </w:rPr>
            </w:pPr>
            <w:r w:rsidRPr="006F597A">
              <w:rPr>
                <w:sz w:val="23"/>
                <w:szCs w:val="23"/>
              </w:rPr>
              <w:t xml:space="preserve">Sind Sie mit der Anpassung </w:t>
            </w:r>
            <w:r w:rsidR="002C7341" w:rsidRPr="006F597A">
              <w:rPr>
                <w:sz w:val="23"/>
                <w:szCs w:val="23"/>
              </w:rPr>
              <w:t xml:space="preserve">in </w:t>
            </w:r>
            <w:r w:rsidRPr="006F597A">
              <w:rPr>
                <w:sz w:val="23"/>
                <w:szCs w:val="23"/>
              </w:rPr>
              <w:t xml:space="preserve">Artikel 103 Absatz 5 SSV </w:t>
            </w:r>
            <w:r w:rsidR="004268AC">
              <w:rPr>
                <w:sz w:val="23"/>
                <w:szCs w:val="23"/>
              </w:rPr>
              <w:t xml:space="preserve">betreffend </w:t>
            </w:r>
            <w:r w:rsidR="001B0F21">
              <w:rPr>
                <w:sz w:val="23"/>
                <w:szCs w:val="23"/>
              </w:rPr>
              <w:t xml:space="preserve">die </w:t>
            </w:r>
            <w:r w:rsidR="004268AC">
              <w:rPr>
                <w:sz w:val="23"/>
                <w:szCs w:val="23"/>
              </w:rPr>
              <w:t xml:space="preserve">Signale auf Fahrzeugen </w:t>
            </w:r>
            <w:r w:rsidRPr="006F597A">
              <w:rPr>
                <w:sz w:val="23"/>
                <w:szCs w:val="23"/>
              </w:rPr>
              <w:t>einverstande</w:t>
            </w:r>
            <w:r w:rsidR="00DB373E">
              <w:rPr>
                <w:sz w:val="23"/>
                <w:szCs w:val="23"/>
              </w:rPr>
              <w:t>n</w:t>
            </w:r>
            <w:r w:rsidRPr="006F597A">
              <w:rPr>
                <w:sz w:val="23"/>
                <w:szCs w:val="23"/>
              </w:rPr>
              <w:t>?</w:t>
            </w:r>
            <w:r>
              <w:rPr>
                <w:sz w:val="23"/>
                <w:szCs w:val="23"/>
              </w:rPr>
              <w:t xml:space="preserve"> </w:t>
            </w:r>
          </w:p>
        </w:tc>
      </w:tr>
      <w:tr w:rsidR="0055196F" w14:paraId="31A123AC" w14:textId="77777777" w:rsidTr="008310F7">
        <w:tc>
          <w:tcPr>
            <w:tcW w:w="1041" w:type="dxa"/>
          </w:tcPr>
          <w:p w14:paraId="64CD0078" w14:textId="77777777" w:rsidR="0055196F" w:rsidRDefault="0055196F" w:rsidP="008310F7">
            <w:pPr>
              <w:spacing w:after="120"/>
              <w:rPr>
                <w:rFonts w:cs="Arial"/>
                <w:sz w:val="23"/>
                <w:szCs w:val="23"/>
              </w:rPr>
            </w:pPr>
          </w:p>
        </w:tc>
        <w:tc>
          <w:tcPr>
            <w:tcW w:w="1878" w:type="dxa"/>
            <w:tcBorders>
              <w:bottom w:val="single" w:sz="4" w:space="0" w:color="auto"/>
            </w:tcBorders>
          </w:tcPr>
          <w:p w14:paraId="2797E312" w14:textId="77777777" w:rsidR="0055196F" w:rsidRDefault="0055196F" w:rsidP="008310F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08EEFD76" w14:textId="77777777" w:rsidR="0055196F" w:rsidRDefault="0055196F" w:rsidP="008310F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37E5C20" w14:textId="77777777" w:rsidR="0055196F" w:rsidRDefault="0055196F" w:rsidP="008310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55196F" w14:paraId="4FE6E084" w14:textId="77777777" w:rsidTr="008310F7">
        <w:trPr>
          <w:trHeight w:val="757"/>
        </w:trPr>
        <w:tc>
          <w:tcPr>
            <w:tcW w:w="1041" w:type="dxa"/>
            <w:tcBorders>
              <w:right w:val="single" w:sz="4" w:space="0" w:color="auto"/>
            </w:tcBorders>
          </w:tcPr>
          <w:p w14:paraId="0DE2547B" w14:textId="77777777" w:rsidR="0055196F" w:rsidRDefault="0055196F" w:rsidP="008310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3ECFA1BD" w14:textId="77777777" w:rsidR="0055196F" w:rsidRPr="00617FE6" w:rsidRDefault="0055196F" w:rsidP="008310F7">
            <w:pPr>
              <w:spacing w:before="40"/>
              <w:rPr>
                <w:sz w:val="23"/>
                <w:szCs w:val="23"/>
              </w:rPr>
            </w:pPr>
            <w:r w:rsidRPr="00617FE6">
              <w:rPr>
                <w:sz w:val="23"/>
                <w:szCs w:val="23"/>
              </w:rPr>
              <w:t>Bemerkungen / Änderungsantrag:</w:t>
            </w:r>
          </w:p>
          <w:p w14:paraId="3E7CAC32" w14:textId="77777777" w:rsidR="0055196F" w:rsidRDefault="0055196F" w:rsidP="008310F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55196F" w14:paraId="2AEB797C" w14:textId="77777777" w:rsidTr="008310F7">
        <w:trPr>
          <w:trHeight w:val="57"/>
        </w:trPr>
        <w:tc>
          <w:tcPr>
            <w:tcW w:w="1041" w:type="dxa"/>
          </w:tcPr>
          <w:p w14:paraId="67400670" w14:textId="77777777" w:rsidR="0055196F" w:rsidRDefault="0055196F" w:rsidP="008310F7">
            <w:pPr>
              <w:spacing w:before="120"/>
            </w:pPr>
          </w:p>
        </w:tc>
        <w:tc>
          <w:tcPr>
            <w:tcW w:w="8030" w:type="dxa"/>
            <w:gridSpan w:val="3"/>
            <w:tcBorders>
              <w:top w:val="single" w:sz="4" w:space="0" w:color="auto"/>
            </w:tcBorders>
          </w:tcPr>
          <w:p w14:paraId="1E43D267" w14:textId="77777777" w:rsidR="0055196F" w:rsidRDefault="0055196F" w:rsidP="008310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54341B61" w14:textId="77777777" w:rsidR="0055196F" w:rsidRDefault="0055196F" w:rsidP="00532C3B"/>
    <w:tbl>
      <w:tblPr>
        <w:tblW w:w="0" w:type="auto"/>
        <w:tblLook w:val="01E0" w:firstRow="1" w:lastRow="1" w:firstColumn="1" w:lastColumn="1" w:noHBand="0" w:noVBand="0"/>
      </w:tblPr>
      <w:tblGrid>
        <w:gridCol w:w="1041"/>
        <w:gridCol w:w="1878"/>
        <w:gridCol w:w="2527"/>
        <w:gridCol w:w="3625"/>
      </w:tblGrid>
      <w:tr w:rsidR="00307D9A" w:rsidRPr="001D5783" w14:paraId="5D9C7350" w14:textId="77777777" w:rsidTr="00CA27CE">
        <w:trPr>
          <w:trHeight w:val="564"/>
        </w:trPr>
        <w:tc>
          <w:tcPr>
            <w:tcW w:w="9071" w:type="dxa"/>
            <w:gridSpan w:val="4"/>
          </w:tcPr>
          <w:p w14:paraId="29E5528B" w14:textId="6DE39D27" w:rsidR="00307D9A" w:rsidRPr="00FB3A00" w:rsidRDefault="00307D9A" w:rsidP="00BA0F22">
            <w:pPr>
              <w:pStyle w:val="Listenabsatz"/>
              <w:numPr>
                <w:ilvl w:val="0"/>
                <w:numId w:val="1"/>
              </w:numPr>
              <w:jc w:val="both"/>
              <w:rPr>
                <w:sz w:val="23"/>
                <w:szCs w:val="23"/>
              </w:rPr>
            </w:pPr>
            <w:r>
              <w:rPr>
                <w:sz w:val="23"/>
                <w:szCs w:val="23"/>
              </w:rPr>
              <w:t>Sind Sie mit dem neuen Artikel 103</w:t>
            </w:r>
            <w:r w:rsidRPr="001D5783">
              <w:rPr>
                <w:i/>
                <w:iCs/>
                <w:sz w:val="23"/>
                <w:szCs w:val="23"/>
              </w:rPr>
              <w:t>a</w:t>
            </w:r>
            <w:r>
              <w:rPr>
                <w:sz w:val="23"/>
                <w:szCs w:val="23"/>
              </w:rPr>
              <w:t xml:space="preserve"> E-SSV betreffend </w:t>
            </w:r>
            <w:r w:rsidR="0055196F">
              <w:rPr>
                <w:sz w:val="23"/>
                <w:szCs w:val="23"/>
              </w:rPr>
              <w:t xml:space="preserve">die </w:t>
            </w:r>
            <w:r>
              <w:rPr>
                <w:sz w:val="23"/>
                <w:szCs w:val="23"/>
              </w:rPr>
              <w:t>weitergehende</w:t>
            </w:r>
            <w:r w:rsidR="0055196F">
              <w:rPr>
                <w:sz w:val="23"/>
                <w:szCs w:val="23"/>
              </w:rPr>
              <w:t>n</w:t>
            </w:r>
            <w:r>
              <w:rPr>
                <w:sz w:val="23"/>
                <w:szCs w:val="23"/>
              </w:rPr>
              <w:t xml:space="preserve"> Anforderungen an die Signalisation </w:t>
            </w:r>
            <w:r w:rsidR="00AB5A65">
              <w:rPr>
                <w:sz w:val="23"/>
                <w:szCs w:val="23"/>
              </w:rPr>
              <w:t xml:space="preserve">und den Verweis auf die anerkannten Regeln der Technik </w:t>
            </w:r>
            <w:r>
              <w:rPr>
                <w:sz w:val="23"/>
                <w:szCs w:val="23"/>
              </w:rPr>
              <w:t>einverstanden?</w:t>
            </w:r>
          </w:p>
        </w:tc>
      </w:tr>
      <w:tr w:rsidR="00307D9A" w14:paraId="1D49E1C3" w14:textId="77777777" w:rsidTr="00CA27CE">
        <w:tc>
          <w:tcPr>
            <w:tcW w:w="1041" w:type="dxa"/>
          </w:tcPr>
          <w:p w14:paraId="5600B594" w14:textId="77777777" w:rsidR="00307D9A" w:rsidRDefault="00307D9A" w:rsidP="00CA27CE">
            <w:pPr>
              <w:spacing w:after="120"/>
              <w:rPr>
                <w:rFonts w:cs="Arial"/>
                <w:sz w:val="23"/>
                <w:szCs w:val="23"/>
              </w:rPr>
            </w:pPr>
          </w:p>
        </w:tc>
        <w:tc>
          <w:tcPr>
            <w:tcW w:w="1878" w:type="dxa"/>
            <w:tcBorders>
              <w:bottom w:val="single" w:sz="4" w:space="0" w:color="auto"/>
            </w:tcBorders>
          </w:tcPr>
          <w:p w14:paraId="7442CFB8" w14:textId="77777777" w:rsidR="00307D9A" w:rsidRDefault="00307D9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4227C7B2" w14:textId="77777777" w:rsidR="00307D9A" w:rsidRDefault="00307D9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B24C944" w14:textId="77777777" w:rsidR="00307D9A" w:rsidRDefault="00307D9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307D9A" w14:paraId="4309E5B9" w14:textId="77777777" w:rsidTr="00CA27CE">
        <w:trPr>
          <w:trHeight w:val="757"/>
        </w:trPr>
        <w:tc>
          <w:tcPr>
            <w:tcW w:w="1041" w:type="dxa"/>
            <w:tcBorders>
              <w:right w:val="single" w:sz="4" w:space="0" w:color="auto"/>
            </w:tcBorders>
          </w:tcPr>
          <w:p w14:paraId="3666C830" w14:textId="77777777" w:rsidR="00307D9A" w:rsidRDefault="00307D9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01AA4D1" w14:textId="77777777" w:rsidR="00307D9A" w:rsidRPr="00617FE6" w:rsidRDefault="00307D9A" w:rsidP="00CA27CE">
            <w:pPr>
              <w:spacing w:before="40"/>
              <w:rPr>
                <w:sz w:val="23"/>
                <w:szCs w:val="23"/>
              </w:rPr>
            </w:pPr>
            <w:r w:rsidRPr="00617FE6">
              <w:rPr>
                <w:sz w:val="23"/>
                <w:szCs w:val="23"/>
              </w:rPr>
              <w:t>Bemerkungen / Änderungsantrag:</w:t>
            </w:r>
          </w:p>
          <w:p w14:paraId="3931B56D" w14:textId="77777777" w:rsidR="00307D9A" w:rsidRDefault="00307D9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307D9A" w14:paraId="7DE5A0F0" w14:textId="77777777" w:rsidTr="00CA27CE">
        <w:trPr>
          <w:trHeight w:val="57"/>
        </w:trPr>
        <w:tc>
          <w:tcPr>
            <w:tcW w:w="1041" w:type="dxa"/>
          </w:tcPr>
          <w:p w14:paraId="6DBEBCDA" w14:textId="77777777" w:rsidR="00307D9A" w:rsidRDefault="00307D9A" w:rsidP="00CA27CE">
            <w:pPr>
              <w:spacing w:before="120"/>
            </w:pPr>
          </w:p>
        </w:tc>
        <w:tc>
          <w:tcPr>
            <w:tcW w:w="8030" w:type="dxa"/>
            <w:gridSpan w:val="3"/>
            <w:tcBorders>
              <w:top w:val="single" w:sz="4" w:space="0" w:color="auto"/>
            </w:tcBorders>
          </w:tcPr>
          <w:p w14:paraId="495FDE72" w14:textId="77777777" w:rsidR="00307D9A" w:rsidRDefault="00307D9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5552360" w14:textId="526A5425" w:rsidR="0055196F" w:rsidRDefault="0055196F" w:rsidP="00532C3B"/>
    <w:tbl>
      <w:tblPr>
        <w:tblW w:w="0" w:type="auto"/>
        <w:tblLook w:val="01E0" w:firstRow="1" w:lastRow="1" w:firstColumn="1" w:lastColumn="1" w:noHBand="0" w:noVBand="0"/>
      </w:tblPr>
      <w:tblGrid>
        <w:gridCol w:w="1041"/>
        <w:gridCol w:w="1878"/>
        <w:gridCol w:w="2527"/>
        <w:gridCol w:w="3625"/>
      </w:tblGrid>
      <w:tr w:rsidR="0061175D" w:rsidRPr="002C7341" w14:paraId="25B7EB17" w14:textId="77777777" w:rsidTr="00A22CA2">
        <w:trPr>
          <w:trHeight w:val="564"/>
        </w:trPr>
        <w:tc>
          <w:tcPr>
            <w:tcW w:w="9071" w:type="dxa"/>
            <w:gridSpan w:val="4"/>
          </w:tcPr>
          <w:p w14:paraId="26FBD21A" w14:textId="5EA7AC87" w:rsidR="0061175D" w:rsidRPr="00FB3A00" w:rsidRDefault="0061175D" w:rsidP="00BA0F22">
            <w:pPr>
              <w:pStyle w:val="Listenabsatz"/>
              <w:numPr>
                <w:ilvl w:val="0"/>
                <w:numId w:val="1"/>
              </w:numPr>
              <w:jc w:val="both"/>
              <w:rPr>
                <w:sz w:val="23"/>
                <w:szCs w:val="23"/>
              </w:rPr>
            </w:pPr>
            <w:r>
              <w:rPr>
                <w:sz w:val="23"/>
                <w:szCs w:val="23"/>
              </w:rPr>
              <w:t>Sind Sie mit dem neuen Artikel 104 Absatz 1</w:t>
            </w:r>
            <w:r w:rsidRPr="0061175D">
              <w:rPr>
                <w:sz w:val="23"/>
                <w:szCs w:val="23"/>
                <w:vertAlign w:val="superscript"/>
              </w:rPr>
              <w:t>bis</w:t>
            </w:r>
            <w:r>
              <w:rPr>
                <w:sz w:val="23"/>
                <w:szCs w:val="23"/>
              </w:rPr>
              <w:t xml:space="preserve"> E-SSV betreffend die Wechselanzeigetafeln einverstanden?</w:t>
            </w:r>
          </w:p>
        </w:tc>
      </w:tr>
      <w:tr w:rsidR="0061175D" w14:paraId="4F30D64A" w14:textId="77777777" w:rsidTr="00A22CA2">
        <w:tc>
          <w:tcPr>
            <w:tcW w:w="1041" w:type="dxa"/>
          </w:tcPr>
          <w:p w14:paraId="1BC29B50" w14:textId="77777777" w:rsidR="0061175D" w:rsidRDefault="0061175D" w:rsidP="00A22CA2">
            <w:pPr>
              <w:spacing w:after="120"/>
              <w:rPr>
                <w:rFonts w:cs="Arial"/>
                <w:sz w:val="23"/>
                <w:szCs w:val="23"/>
              </w:rPr>
            </w:pPr>
          </w:p>
        </w:tc>
        <w:tc>
          <w:tcPr>
            <w:tcW w:w="1878" w:type="dxa"/>
            <w:tcBorders>
              <w:bottom w:val="single" w:sz="4" w:space="0" w:color="auto"/>
            </w:tcBorders>
          </w:tcPr>
          <w:p w14:paraId="13CD0A42" w14:textId="77777777" w:rsidR="0061175D" w:rsidRDefault="0061175D" w:rsidP="00A22CA2">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3C0F3050" w14:textId="77777777" w:rsidR="0061175D" w:rsidRDefault="0061175D" w:rsidP="00A22CA2">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2DBD3897" w14:textId="77777777" w:rsidR="0061175D" w:rsidRDefault="0061175D" w:rsidP="00A22CA2">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61175D" w14:paraId="095E51BC" w14:textId="77777777" w:rsidTr="00A22CA2">
        <w:trPr>
          <w:trHeight w:val="757"/>
        </w:trPr>
        <w:tc>
          <w:tcPr>
            <w:tcW w:w="1041" w:type="dxa"/>
            <w:tcBorders>
              <w:right w:val="single" w:sz="4" w:space="0" w:color="auto"/>
            </w:tcBorders>
          </w:tcPr>
          <w:p w14:paraId="1F99C221" w14:textId="77777777" w:rsidR="0061175D" w:rsidRDefault="0061175D" w:rsidP="00A22CA2">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68B93F62" w14:textId="77777777" w:rsidR="0061175D" w:rsidRPr="00617FE6" w:rsidRDefault="0061175D" w:rsidP="00A22CA2">
            <w:pPr>
              <w:spacing w:before="40"/>
              <w:rPr>
                <w:sz w:val="23"/>
                <w:szCs w:val="23"/>
              </w:rPr>
            </w:pPr>
            <w:r w:rsidRPr="00617FE6">
              <w:rPr>
                <w:sz w:val="23"/>
                <w:szCs w:val="23"/>
              </w:rPr>
              <w:t>Bemerkungen / Änderungsantrag:</w:t>
            </w:r>
          </w:p>
          <w:p w14:paraId="25C172D0" w14:textId="77777777" w:rsidR="0061175D" w:rsidRDefault="0061175D" w:rsidP="00A22CA2">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61175D" w14:paraId="57E6D051" w14:textId="77777777" w:rsidTr="00A22CA2">
        <w:trPr>
          <w:trHeight w:val="57"/>
        </w:trPr>
        <w:tc>
          <w:tcPr>
            <w:tcW w:w="1041" w:type="dxa"/>
          </w:tcPr>
          <w:p w14:paraId="0272474F" w14:textId="77777777" w:rsidR="0061175D" w:rsidRDefault="0061175D" w:rsidP="00A22CA2">
            <w:pPr>
              <w:spacing w:before="120"/>
            </w:pPr>
          </w:p>
        </w:tc>
        <w:tc>
          <w:tcPr>
            <w:tcW w:w="8030" w:type="dxa"/>
            <w:gridSpan w:val="3"/>
            <w:tcBorders>
              <w:top w:val="single" w:sz="4" w:space="0" w:color="auto"/>
            </w:tcBorders>
          </w:tcPr>
          <w:p w14:paraId="7526430A" w14:textId="77777777" w:rsidR="0061175D" w:rsidRDefault="0061175D" w:rsidP="00A22CA2">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41BDBCAB" w14:textId="77777777" w:rsidR="0061175D" w:rsidRDefault="0061175D" w:rsidP="00532C3B"/>
    <w:tbl>
      <w:tblPr>
        <w:tblW w:w="0" w:type="auto"/>
        <w:tblLook w:val="01E0" w:firstRow="1" w:lastRow="1" w:firstColumn="1" w:lastColumn="1" w:noHBand="0" w:noVBand="0"/>
      </w:tblPr>
      <w:tblGrid>
        <w:gridCol w:w="1041"/>
        <w:gridCol w:w="1878"/>
        <w:gridCol w:w="2527"/>
        <w:gridCol w:w="3625"/>
      </w:tblGrid>
      <w:tr w:rsidR="00E51B3F" w:rsidRPr="001D5783" w14:paraId="15016219" w14:textId="77777777" w:rsidTr="001C34BD">
        <w:trPr>
          <w:trHeight w:val="564"/>
        </w:trPr>
        <w:tc>
          <w:tcPr>
            <w:tcW w:w="9071" w:type="dxa"/>
            <w:gridSpan w:val="4"/>
          </w:tcPr>
          <w:p w14:paraId="4D74CDA0" w14:textId="12F1A7CB" w:rsidR="00E51B3F" w:rsidRPr="00304482" w:rsidRDefault="00E51B3F" w:rsidP="00BA0F22">
            <w:pPr>
              <w:pStyle w:val="Listenabsatz"/>
              <w:numPr>
                <w:ilvl w:val="0"/>
                <w:numId w:val="1"/>
              </w:numPr>
              <w:jc w:val="both"/>
              <w:rPr>
                <w:sz w:val="23"/>
                <w:szCs w:val="23"/>
              </w:rPr>
            </w:pPr>
            <w:r w:rsidRPr="00304482">
              <w:rPr>
                <w:sz w:val="23"/>
                <w:szCs w:val="23"/>
              </w:rPr>
              <w:lastRenderedPageBreak/>
              <w:t>Sind Sie damit einverstanden, dass Artikel 105 Absatz 2 SSV um den Begriff «Leiteinrichtungen» ergänzt wird?</w:t>
            </w:r>
          </w:p>
        </w:tc>
      </w:tr>
      <w:tr w:rsidR="00E51B3F" w14:paraId="79E3CE2E" w14:textId="77777777" w:rsidTr="001C34BD">
        <w:tc>
          <w:tcPr>
            <w:tcW w:w="1041" w:type="dxa"/>
          </w:tcPr>
          <w:p w14:paraId="711D0CEE" w14:textId="77777777" w:rsidR="00E51B3F" w:rsidRDefault="00E51B3F" w:rsidP="001C34BD">
            <w:pPr>
              <w:spacing w:after="120"/>
              <w:rPr>
                <w:rFonts w:cs="Arial"/>
                <w:sz w:val="23"/>
                <w:szCs w:val="23"/>
              </w:rPr>
            </w:pPr>
          </w:p>
        </w:tc>
        <w:tc>
          <w:tcPr>
            <w:tcW w:w="1878" w:type="dxa"/>
            <w:tcBorders>
              <w:bottom w:val="single" w:sz="4" w:space="0" w:color="auto"/>
            </w:tcBorders>
          </w:tcPr>
          <w:p w14:paraId="0285FAFA" w14:textId="77777777" w:rsidR="00E51B3F" w:rsidRDefault="00E51B3F" w:rsidP="001C34BD">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8FA0DAD" w14:textId="77777777" w:rsidR="00E51B3F" w:rsidRDefault="00E51B3F" w:rsidP="001C34BD">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5BEBA347" w14:textId="77777777" w:rsidR="00E51B3F" w:rsidRDefault="00E51B3F" w:rsidP="001C34BD">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E51B3F" w14:paraId="18AD3FD4" w14:textId="77777777" w:rsidTr="001C34BD">
        <w:trPr>
          <w:trHeight w:val="757"/>
        </w:trPr>
        <w:tc>
          <w:tcPr>
            <w:tcW w:w="1041" w:type="dxa"/>
            <w:tcBorders>
              <w:right w:val="single" w:sz="4" w:space="0" w:color="auto"/>
            </w:tcBorders>
          </w:tcPr>
          <w:p w14:paraId="3369B06D" w14:textId="77777777" w:rsidR="00E51B3F" w:rsidRDefault="00E51B3F" w:rsidP="001C34BD">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8A206DB" w14:textId="77777777" w:rsidR="00E51B3F" w:rsidRPr="00617FE6" w:rsidRDefault="00E51B3F" w:rsidP="001C34BD">
            <w:pPr>
              <w:spacing w:before="40"/>
              <w:rPr>
                <w:sz w:val="23"/>
                <w:szCs w:val="23"/>
              </w:rPr>
            </w:pPr>
            <w:r w:rsidRPr="00617FE6">
              <w:rPr>
                <w:sz w:val="23"/>
                <w:szCs w:val="23"/>
              </w:rPr>
              <w:t>Bemerkungen / Änderungsantrag:</w:t>
            </w:r>
          </w:p>
          <w:p w14:paraId="7AEE07C6" w14:textId="77777777" w:rsidR="00E51B3F" w:rsidRDefault="00E51B3F" w:rsidP="001C34BD">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E51B3F" w14:paraId="1A82A0AE" w14:textId="77777777" w:rsidTr="001C34BD">
        <w:trPr>
          <w:trHeight w:val="57"/>
        </w:trPr>
        <w:tc>
          <w:tcPr>
            <w:tcW w:w="1041" w:type="dxa"/>
          </w:tcPr>
          <w:p w14:paraId="49765619" w14:textId="77777777" w:rsidR="00E51B3F" w:rsidRDefault="00E51B3F" w:rsidP="001C34BD">
            <w:pPr>
              <w:spacing w:before="120"/>
            </w:pPr>
          </w:p>
        </w:tc>
        <w:tc>
          <w:tcPr>
            <w:tcW w:w="8030" w:type="dxa"/>
            <w:gridSpan w:val="3"/>
            <w:tcBorders>
              <w:top w:val="single" w:sz="4" w:space="0" w:color="auto"/>
            </w:tcBorders>
          </w:tcPr>
          <w:p w14:paraId="5BD1CBC1" w14:textId="77777777" w:rsidR="00E51B3F" w:rsidRDefault="00E51B3F" w:rsidP="001C34BD">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79FDC285" w14:textId="77777777" w:rsidR="00E51B3F" w:rsidRDefault="00E51B3F" w:rsidP="00532C3B"/>
    <w:tbl>
      <w:tblPr>
        <w:tblW w:w="0" w:type="auto"/>
        <w:tblLook w:val="01E0" w:firstRow="1" w:lastRow="1" w:firstColumn="1" w:lastColumn="1" w:noHBand="0" w:noVBand="0"/>
      </w:tblPr>
      <w:tblGrid>
        <w:gridCol w:w="1041"/>
        <w:gridCol w:w="1878"/>
        <w:gridCol w:w="2527"/>
        <w:gridCol w:w="3625"/>
      </w:tblGrid>
      <w:tr w:rsidR="00307D9A" w:rsidRPr="001D5783" w14:paraId="58EE6601" w14:textId="77777777" w:rsidTr="00CA27CE">
        <w:trPr>
          <w:trHeight w:val="564"/>
        </w:trPr>
        <w:tc>
          <w:tcPr>
            <w:tcW w:w="9071" w:type="dxa"/>
            <w:gridSpan w:val="4"/>
          </w:tcPr>
          <w:p w14:paraId="10639F99" w14:textId="2C51DEE6" w:rsidR="00307D9A" w:rsidRPr="00FB3A00" w:rsidRDefault="00307D9A" w:rsidP="00BA0F22">
            <w:pPr>
              <w:pStyle w:val="Listenabsatz"/>
              <w:numPr>
                <w:ilvl w:val="0"/>
                <w:numId w:val="1"/>
              </w:numPr>
              <w:jc w:val="both"/>
              <w:rPr>
                <w:sz w:val="23"/>
                <w:szCs w:val="23"/>
              </w:rPr>
            </w:pPr>
            <w:r>
              <w:rPr>
                <w:sz w:val="23"/>
                <w:szCs w:val="23"/>
              </w:rPr>
              <w:t xml:space="preserve">Sind Sie </w:t>
            </w:r>
            <w:r w:rsidR="001D5783">
              <w:rPr>
                <w:sz w:val="23"/>
                <w:szCs w:val="23"/>
              </w:rPr>
              <w:t xml:space="preserve">mit der Streichung des </w:t>
            </w:r>
            <w:r>
              <w:rPr>
                <w:sz w:val="23"/>
                <w:szCs w:val="23"/>
              </w:rPr>
              <w:t>Hinweis</w:t>
            </w:r>
            <w:r w:rsidR="001D5783">
              <w:rPr>
                <w:sz w:val="23"/>
                <w:szCs w:val="23"/>
              </w:rPr>
              <w:t>es</w:t>
            </w:r>
            <w:r>
              <w:rPr>
                <w:sz w:val="23"/>
                <w:szCs w:val="23"/>
              </w:rPr>
              <w:t xml:space="preserve">, </w:t>
            </w:r>
            <w:r w:rsidR="001D5783">
              <w:rPr>
                <w:sz w:val="23"/>
                <w:szCs w:val="23"/>
              </w:rPr>
              <w:t xml:space="preserve">wonach </w:t>
            </w:r>
            <w:r>
              <w:rPr>
                <w:sz w:val="23"/>
                <w:szCs w:val="23"/>
              </w:rPr>
              <w:t xml:space="preserve">das UVEK technische Normen als rechtsverbindlich erklären kann, </w:t>
            </w:r>
            <w:r w:rsidR="001D5783">
              <w:rPr>
                <w:sz w:val="23"/>
                <w:szCs w:val="23"/>
              </w:rPr>
              <w:t xml:space="preserve">einverstanden </w:t>
            </w:r>
            <w:r>
              <w:rPr>
                <w:sz w:val="23"/>
                <w:szCs w:val="23"/>
              </w:rPr>
              <w:t>(Art. 115 Abs. 1 E-SSV)?</w:t>
            </w:r>
          </w:p>
        </w:tc>
      </w:tr>
      <w:tr w:rsidR="00307D9A" w14:paraId="6F1E6675" w14:textId="77777777" w:rsidTr="00CA27CE">
        <w:tc>
          <w:tcPr>
            <w:tcW w:w="1041" w:type="dxa"/>
          </w:tcPr>
          <w:p w14:paraId="4CCC21C2" w14:textId="77777777" w:rsidR="00307D9A" w:rsidRDefault="00307D9A" w:rsidP="00CA27CE">
            <w:pPr>
              <w:spacing w:after="120"/>
              <w:rPr>
                <w:rFonts w:cs="Arial"/>
                <w:sz w:val="23"/>
                <w:szCs w:val="23"/>
              </w:rPr>
            </w:pPr>
          </w:p>
        </w:tc>
        <w:tc>
          <w:tcPr>
            <w:tcW w:w="1878" w:type="dxa"/>
            <w:tcBorders>
              <w:bottom w:val="single" w:sz="4" w:space="0" w:color="auto"/>
            </w:tcBorders>
          </w:tcPr>
          <w:p w14:paraId="4E37F0CF" w14:textId="77777777" w:rsidR="00307D9A" w:rsidRDefault="00307D9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31E0D2A" w14:textId="77777777" w:rsidR="00307D9A" w:rsidRDefault="00307D9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42EBE78A" w14:textId="77777777" w:rsidR="00307D9A" w:rsidRDefault="00307D9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307D9A" w14:paraId="676F261F" w14:textId="77777777" w:rsidTr="00CA27CE">
        <w:trPr>
          <w:trHeight w:val="757"/>
        </w:trPr>
        <w:tc>
          <w:tcPr>
            <w:tcW w:w="1041" w:type="dxa"/>
            <w:tcBorders>
              <w:right w:val="single" w:sz="4" w:space="0" w:color="auto"/>
            </w:tcBorders>
          </w:tcPr>
          <w:p w14:paraId="7C4D81B9" w14:textId="77777777" w:rsidR="00307D9A" w:rsidRDefault="00307D9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447693B6" w14:textId="77777777" w:rsidR="00307D9A" w:rsidRPr="00617FE6" w:rsidRDefault="00307D9A" w:rsidP="00CA27CE">
            <w:pPr>
              <w:spacing w:before="40"/>
              <w:rPr>
                <w:sz w:val="23"/>
                <w:szCs w:val="23"/>
              </w:rPr>
            </w:pPr>
            <w:r w:rsidRPr="00617FE6">
              <w:rPr>
                <w:sz w:val="23"/>
                <w:szCs w:val="23"/>
              </w:rPr>
              <w:t>Bemerkungen / Änderungsantrag:</w:t>
            </w:r>
          </w:p>
          <w:p w14:paraId="140D908D" w14:textId="77777777" w:rsidR="00307D9A" w:rsidRDefault="00307D9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307D9A" w14:paraId="1237BEF4" w14:textId="77777777" w:rsidTr="00CA27CE">
        <w:trPr>
          <w:trHeight w:val="57"/>
        </w:trPr>
        <w:tc>
          <w:tcPr>
            <w:tcW w:w="1041" w:type="dxa"/>
          </w:tcPr>
          <w:p w14:paraId="2E16563E" w14:textId="77777777" w:rsidR="00307D9A" w:rsidRDefault="00307D9A" w:rsidP="00CA27CE">
            <w:pPr>
              <w:spacing w:before="120"/>
            </w:pPr>
          </w:p>
        </w:tc>
        <w:tc>
          <w:tcPr>
            <w:tcW w:w="8030" w:type="dxa"/>
            <w:gridSpan w:val="3"/>
            <w:tcBorders>
              <w:top w:val="single" w:sz="4" w:space="0" w:color="auto"/>
            </w:tcBorders>
          </w:tcPr>
          <w:p w14:paraId="29F76057" w14:textId="77777777" w:rsidR="00307D9A" w:rsidRDefault="00307D9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4FFED11" w14:textId="3E38419C" w:rsidR="00307D9A" w:rsidRDefault="00307D9A" w:rsidP="00532C3B"/>
    <w:tbl>
      <w:tblPr>
        <w:tblW w:w="0" w:type="auto"/>
        <w:tblLook w:val="01E0" w:firstRow="1" w:lastRow="1" w:firstColumn="1" w:lastColumn="1" w:noHBand="0" w:noVBand="0"/>
      </w:tblPr>
      <w:tblGrid>
        <w:gridCol w:w="1041"/>
        <w:gridCol w:w="1878"/>
        <w:gridCol w:w="2527"/>
        <w:gridCol w:w="3625"/>
      </w:tblGrid>
      <w:tr w:rsidR="00C472E7" w:rsidRPr="003516C7" w14:paraId="7F4934BF" w14:textId="77777777" w:rsidTr="008310F7">
        <w:trPr>
          <w:trHeight w:val="564"/>
        </w:trPr>
        <w:tc>
          <w:tcPr>
            <w:tcW w:w="9071" w:type="dxa"/>
            <w:gridSpan w:val="4"/>
          </w:tcPr>
          <w:p w14:paraId="29F035B5" w14:textId="209FDBEA" w:rsidR="00C472E7" w:rsidRPr="00FB3A00" w:rsidRDefault="00C472E7" w:rsidP="00BA0F22">
            <w:pPr>
              <w:pStyle w:val="Listenabsatz"/>
              <w:numPr>
                <w:ilvl w:val="0"/>
                <w:numId w:val="1"/>
              </w:numPr>
              <w:jc w:val="both"/>
              <w:rPr>
                <w:sz w:val="23"/>
                <w:szCs w:val="23"/>
              </w:rPr>
            </w:pPr>
            <w:r>
              <w:rPr>
                <w:sz w:val="23"/>
                <w:szCs w:val="23"/>
              </w:rPr>
              <w:t xml:space="preserve">Sind Sie damit einverstanden, dass </w:t>
            </w:r>
            <w:r w:rsidR="0006140E">
              <w:rPr>
                <w:sz w:val="23"/>
                <w:szCs w:val="23"/>
              </w:rPr>
              <w:t xml:space="preserve">das UVEK künftig Anhang 1 und Anhang 2 Ziffer 5 SSV </w:t>
            </w:r>
            <w:r w:rsidR="00456031">
              <w:rPr>
                <w:sz w:val="23"/>
                <w:szCs w:val="23"/>
              </w:rPr>
              <w:t xml:space="preserve">ändern </w:t>
            </w:r>
            <w:r w:rsidR="0006140E">
              <w:rPr>
                <w:sz w:val="23"/>
                <w:szCs w:val="23"/>
              </w:rPr>
              <w:t>kann</w:t>
            </w:r>
            <w:r>
              <w:rPr>
                <w:sz w:val="23"/>
                <w:szCs w:val="23"/>
              </w:rPr>
              <w:t xml:space="preserve"> (Art. 115 Abs. 1</w:t>
            </w:r>
            <w:r w:rsidR="0006140E" w:rsidRPr="003516C7">
              <w:rPr>
                <w:sz w:val="23"/>
                <w:szCs w:val="23"/>
                <w:vertAlign w:val="superscript"/>
              </w:rPr>
              <w:t>bis</w:t>
            </w:r>
            <w:r>
              <w:rPr>
                <w:sz w:val="23"/>
                <w:szCs w:val="23"/>
              </w:rPr>
              <w:t xml:space="preserve"> E-SSV)?</w:t>
            </w:r>
          </w:p>
        </w:tc>
      </w:tr>
      <w:tr w:rsidR="00C472E7" w14:paraId="144DEE54" w14:textId="77777777" w:rsidTr="008310F7">
        <w:tc>
          <w:tcPr>
            <w:tcW w:w="1041" w:type="dxa"/>
          </w:tcPr>
          <w:p w14:paraId="3679829E" w14:textId="77777777" w:rsidR="00C472E7" w:rsidRDefault="00C472E7" w:rsidP="008310F7">
            <w:pPr>
              <w:spacing w:after="120"/>
              <w:rPr>
                <w:rFonts w:cs="Arial"/>
                <w:sz w:val="23"/>
                <w:szCs w:val="23"/>
              </w:rPr>
            </w:pPr>
          </w:p>
        </w:tc>
        <w:tc>
          <w:tcPr>
            <w:tcW w:w="1878" w:type="dxa"/>
            <w:tcBorders>
              <w:bottom w:val="single" w:sz="4" w:space="0" w:color="auto"/>
            </w:tcBorders>
          </w:tcPr>
          <w:p w14:paraId="6E94AB5B" w14:textId="77777777" w:rsidR="00C472E7" w:rsidRDefault="00C472E7" w:rsidP="008310F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587EB898" w14:textId="77777777" w:rsidR="00C472E7" w:rsidRDefault="00C472E7" w:rsidP="008310F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107C86D9" w14:textId="77777777" w:rsidR="00C472E7" w:rsidRDefault="00C472E7" w:rsidP="008310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C472E7" w14:paraId="2A3122AE" w14:textId="77777777" w:rsidTr="008310F7">
        <w:trPr>
          <w:trHeight w:val="757"/>
        </w:trPr>
        <w:tc>
          <w:tcPr>
            <w:tcW w:w="1041" w:type="dxa"/>
            <w:tcBorders>
              <w:right w:val="single" w:sz="4" w:space="0" w:color="auto"/>
            </w:tcBorders>
          </w:tcPr>
          <w:p w14:paraId="0CBCC889" w14:textId="77777777" w:rsidR="00C472E7" w:rsidRDefault="00C472E7" w:rsidP="008310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4165F634" w14:textId="77777777" w:rsidR="00C472E7" w:rsidRPr="00617FE6" w:rsidRDefault="00C472E7" w:rsidP="008310F7">
            <w:pPr>
              <w:spacing w:before="40"/>
              <w:rPr>
                <w:sz w:val="23"/>
                <w:szCs w:val="23"/>
              </w:rPr>
            </w:pPr>
            <w:r w:rsidRPr="00617FE6">
              <w:rPr>
                <w:sz w:val="23"/>
                <w:szCs w:val="23"/>
              </w:rPr>
              <w:t>Bemerkungen / Änderungsantrag:</w:t>
            </w:r>
          </w:p>
          <w:p w14:paraId="7FA2F8D6" w14:textId="77777777" w:rsidR="00C472E7" w:rsidRDefault="00C472E7" w:rsidP="008310F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C472E7" w14:paraId="19008D71" w14:textId="77777777" w:rsidTr="008310F7">
        <w:trPr>
          <w:trHeight w:val="57"/>
        </w:trPr>
        <w:tc>
          <w:tcPr>
            <w:tcW w:w="1041" w:type="dxa"/>
          </w:tcPr>
          <w:p w14:paraId="3A0C2748" w14:textId="77777777" w:rsidR="00C472E7" w:rsidRDefault="00C472E7" w:rsidP="008310F7">
            <w:pPr>
              <w:spacing w:before="120"/>
            </w:pPr>
          </w:p>
        </w:tc>
        <w:tc>
          <w:tcPr>
            <w:tcW w:w="8030" w:type="dxa"/>
            <w:gridSpan w:val="3"/>
            <w:tcBorders>
              <w:top w:val="single" w:sz="4" w:space="0" w:color="auto"/>
            </w:tcBorders>
          </w:tcPr>
          <w:p w14:paraId="7F4BC63A" w14:textId="77777777" w:rsidR="00C472E7" w:rsidRDefault="00C472E7" w:rsidP="008310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0F39CF59" w14:textId="3BA4E19A" w:rsidR="00C472E7" w:rsidRDefault="00C472E7" w:rsidP="00532C3B"/>
    <w:tbl>
      <w:tblPr>
        <w:tblW w:w="0" w:type="auto"/>
        <w:tblLook w:val="01E0" w:firstRow="1" w:lastRow="1" w:firstColumn="1" w:lastColumn="1" w:noHBand="0" w:noVBand="0"/>
      </w:tblPr>
      <w:tblGrid>
        <w:gridCol w:w="1041"/>
        <w:gridCol w:w="1878"/>
        <w:gridCol w:w="2527"/>
        <w:gridCol w:w="3625"/>
      </w:tblGrid>
      <w:tr w:rsidR="00C472E7" w:rsidRPr="003516C7" w14:paraId="00C5143B" w14:textId="77777777" w:rsidTr="008310F7">
        <w:trPr>
          <w:trHeight w:val="564"/>
        </w:trPr>
        <w:tc>
          <w:tcPr>
            <w:tcW w:w="9071" w:type="dxa"/>
            <w:gridSpan w:val="4"/>
          </w:tcPr>
          <w:p w14:paraId="37097472" w14:textId="05D71632" w:rsidR="00C472E7" w:rsidRPr="00FB3A00" w:rsidRDefault="00C472E7" w:rsidP="00BA0F22">
            <w:pPr>
              <w:pStyle w:val="Listenabsatz"/>
              <w:numPr>
                <w:ilvl w:val="0"/>
                <w:numId w:val="1"/>
              </w:numPr>
              <w:jc w:val="both"/>
              <w:rPr>
                <w:sz w:val="23"/>
                <w:szCs w:val="23"/>
              </w:rPr>
            </w:pPr>
            <w:r>
              <w:rPr>
                <w:sz w:val="23"/>
                <w:szCs w:val="23"/>
              </w:rPr>
              <w:t>Sind Sie damit einverstanden</w:t>
            </w:r>
            <w:r w:rsidR="003C71D9">
              <w:rPr>
                <w:sz w:val="23"/>
                <w:szCs w:val="23"/>
              </w:rPr>
              <w:t>, dass</w:t>
            </w:r>
            <w:r w:rsidR="0006140E">
              <w:rPr>
                <w:sz w:val="23"/>
                <w:szCs w:val="23"/>
              </w:rPr>
              <w:t xml:space="preserve"> Artikel </w:t>
            </w:r>
            <w:r>
              <w:rPr>
                <w:sz w:val="23"/>
                <w:szCs w:val="23"/>
              </w:rPr>
              <w:t>115</w:t>
            </w:r>
            <w:r w:rsidR="0006140E" w:rsidRPr="003516C7">
              <w:rPr>
                <w:i/>
                <w:iCs/>
                <w:sz w:val="23"/>
                <w:szCs w:val="23"/>
              </w:rPr>
              <w:t>a</w:t>
            </w:r>
            <w:r>
              <w:rPr>
                <w:sz w:val="23"/>
                <w:szCs w:val="23"/>
              </w:rPr>
              <w:t xml:space="preserve"> SSV</w:t>
            </w:r>
            <w:r w:rsidR="0006140E">
              <w:rPr>
                <w:sz w:val="23"/>
                <w:szCs w:val="23"/>
              </w:rPr>
              <w:t xml:space="preserve"> aufgehoben wird</w:t>
            </w:r>
            <w:r>
              <w:rPr>
                <w:sz w:val="23"/>
                <w:szCs w:val="23"/>
              </w:rPr>
              <w:t>?</w:t>
            </w:r>
          </w:p>
        </w:tc>
      </w:tr>
      <w:tr w:rsidR="00C472E7" w14:paraId="318A6825" w14:textId="77777777" w:rsidTr="008310F7">
        <w:tc>
          <w:tcPr>
            <w:tcW w:w="1041" w:type="dxa"/>
          </w:tcPr>
          <w:p w14:paraId="23A5D49B" w14:textId="77777777" w:rsidR="00C472E7" w:rsidRDefault="00C472E7" w:rsidP="008310F7">
            <w:pPr>
              <w:spacing w:after="120"/>
              <w:rPr>
                <w:rFonts w:cs="Arial"/>
                <w:sz w:val="23"/>
                <w:szCs w:val="23"/>
              </w:rPr>
            </w:pPr>
          </w:p>
        </w:tc>
        <w:tc>
          <w:tcPr>
            <w:tcW w:w="1878" w:type="dxa"/>
            <w:tcBorders>
              <w:bottom w:val="single" w:sz="4" w:space="0" w:color="auto"/>
            </w:tcBorders>
          </w:tcPr>
          <w:p w14:paraId="2BDA087E" w14:textId="77777777" w:rsidR="00C472E7" w:rsidRDefault="00C472E7" w:rsidP="008310F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66848201" w14:textId="77777777" w:rsidR="00C472E7" w:rsidRDefault="00C472E7" w:rsidP="008310F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47C59B7" w14:textId="77777777" w:rsidR="00C472E7" w:rsidRDefault="00C472E7" w:rsidP="008310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C472E7" w14:paraId="6B1C819E" w14:textId="77777777" w:rsidTr="008310F7">
        <w:trPr>
          <w:trHeight w:val="757"/>
        </w:trPr>
        <w:tc>
          <w:tcPr>
            <w:tcW w:w="1041" w:type="dxa"/>
            <w:tcBorders>
              <w:right w:val="single" w:sz="4" w:space="0" w:color="auto"/>
            </w:tcBorders>
          </w:tcPr>
          <w:p w14:paraId="25CA22CB" w14:textId="77777777" w:rsidR="00C472E7" w:rsidRDefault="00C472E7" w:rsidP="008310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56A586EF" w14:textId="77777777" w:rsidR="00C472E7" w:rsidRPr="00617FE6" w:rsidRDefault="00C472E7" w:rsidP="008310F7">
            <w:pPr>
              <w:spacing w:before="40"/>
              <w:rPr>
                <w:sz w:val="23"/>
                <w:szCs w:val="23"/>
              </w:rPr>
            </w:pPr>
            <w:r w:rsidRPr="00617FE6">
              <w:rPr>
                <w:sz w:val="23"/>
                <w:szCs w:val="23"/>
              </w:rPr>
              <w:t>Bemerkungen / Änderungsantrag:</w:t>
            </w:r>
          </w:p>
          <w:p w14:paraId="273659B7" w14:textId="77777777" w:rsidR="00C472E7" w:rsidRDefault="00C472E7" w:rsidP="008310F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C472E7" w14:paraId="386DBE86" w14:textId="77777777" w:rsidTr="008310F7">
        <w:trPr>
          <w:trHeight w:val="57"/>
        </w:trPr>
        <w:tc>
          <w:tcPr>
            <w:tcW w:w="1041" w:type="dxa"/>
          </w:tcPr>
          <w:p w14:paraId="3FA576D2" w14:textId="77777777" w:rsidR="00C472E7" w:rsidRDefault="00C472E7" w:rsidP="008310F7">
            <w:pPr>
              <w:spacing w:before="120"/>
            </w:pPr>
          </w:p>
        </w:tc>
        <w:tc>
          <w:tcPr>
            <w:tcW w:w="8030" w:type="dxa"/>
            <w:gridSpan w:val="3"/>
            <w:tcBorders>
              <w:top w:val="single" w:sz="4" w:space="0" w:color="auto"/>
            </w:tcBorders>
          </w:tcPr>
          <w:p w14:paraId="49CC29D5" w14:textId="77777777" w:rsidR="00C472E7" w:rsidRDefault="00C472E7" w:rsidP="008310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641C63A5" w14:textId="28985290" w:rsidR="00C472E7" w:rsidRDefault="00C472E7" w:rsidP="00532C3B"/>
    <w:tbl>
      <w:tblPr>
        <w:tblW w:w="0" w:type="auto"/>
        <w:tblLook w:val="01E0" w:firstRow="1" w:lastRow="1" w:firstColumn="1" w:lastColumn="1" w:noHBand="0" w:noVBand="0"/>
      </w:tblPr>
      <w:tblGrid>
        <w:gridCol w:w="1041"/>
        <w:gridCol w:w="1878"/>
        <w:gridCol w:w="2527"/>
        <w:gridCol w:w="3625"/>
      </w:tblGrid>
      <w:tr w:rsidR="0006140E" w:rsidRPr="003516C7" w14:paraId="1E772491" w14:textId="77777777" w:rsidTr="008310F7">
        <w:trPr>
          <w:trHeight w:val="564"/>
        </w:trPr>
        <w:tc>
          <w:tcPr>
            <w:tcW w:w="9071" w:type="dxa"/>
            <w:gridSpan w:val="4"/>
          </w:tcPr>
          <w:p w14:paraId="77AF6308" w14:textId="1F3B2D5B" w:rsidR="0006140E" w:rsidRPr="00FB3A00" w:rsidRDefault="0006140E" w:rsidP="00BA0F22">
            <w:pPr>
              <w:pStyle w:val="Listenabsatz"/>
              <w:numPr>
                <w:ilvl w:val="0"/>
                <w:numId w:val="1"/>
              </w:numPr>
              <w:jc w:val="both"/>
              <w:rPr>
                <w:sz w:val="23"/>
                <w:szCs w:val="23"/>
              </w:rPr>
            </w:pPr>
            <w:r>
              <w:rPr>
                <w:sz w:val="23"/>
                <w:szCs w:val="23"/>
              </w:rPr>
              <w:t>Sind Sie mit der neuen Übergangsbestimmung einverstanden (Art. 117</w:t>
            </w:r>
            <w:r w:rsidRPr="003516C7">
              <w:rPr>
                <w:i/>
                <w:iCs/>
                <w:sz w:val="23"/>
                <w:szCs w:val="23"/>
              </w:rPr>
              <w:t>e</w:t>
            </w:r>
            <w:r>
              <w:rPr>
                <w:sz w:val="23"/>
                <w:szCs w:val="23"/>
              </w:rPr>
              <w:t xml:space="preserve"> E-SSV)?</w:t>
            </w:r>
          </w:p>
        </w:tc>
      </w:tr>
      <w:tr w:rsidR="0006140E" w14:paraId="68B40137" w14:textId="77777777" w:rsidTr="008310F7">
        <w:tc>
          <w:tcPr>
            <w:tcW w:w="1041" w:type="dxa"/>
          </w:tcPr>
          <w:p w14:paraId="5BC28F7D" w14:textId="77777777" w:rsidR="0006140E" w:rsidRDefault="0006140E" w:rsidP="008310F7">
            <w:pPr>
              <w:spacing w:after="120"/>
              <w:rPr>
                <w:rFonts w:cs="Arial"/>
                <w:sz w:val="23"/>
                <w:szCs w:val="23"/>
              </w:rPr>
            </w:pPr>
          </w:p>
        </w:tc>
        <w:tc>
          <w:tcPr>
            <w:tcW w:w="1878" w:type="dxa"/>
            <w:tcBorders>
              <w:bottom w:val="single" w:sz="4" w:space="0" w:color="auto"/>
            </w:tcBorders>
          </w:tcPr>
          <w:p w14:paraId="52078CD2" w14:textId="77777777" w:rsidR="0006140E" w:rsidRDefault="0006140E" w:rsidP="008310F7">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06B22909" w14:textId="77777777" w:rsidR="0006140E" w:rsidRDefault="0006140E" w:rsidP="008310F7">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7BDD0273" w14:textId="77777777" w:rsidR="0006140E" w:rsidRDefault="0006140E" w:rsidP="008310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06140E" w14:paraId="2DA29F3F" w14:textId="77777777" w:rsidTr="008310F7">
        <w:trPr>
          <w:trHeight w:val="757"/>
        </w:trPr>
        <w:tc>
          <w:tcPr>
            <w:tcW w:w="1041" w:type="dxa"/>
            <w:tcBorders>
              <w:right w:val="single" w:sz="4" w:space="0" w:color="auto"/>
            </w:tcBorders>
          </w:tcPr>
          <w:p w14:paraId="5C9F9C88" w14:textId="77777777" w:rsidR="0006140E" w:rsidRDefault="0006140E" w:rsidP="008310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244E96A" w14:textId="77777777" w:rsidR="0006140E" w:rsidRPr="00617FE6" w:rsidRDefault="0006140E" w:rsidP="008310F7">
            <w:pPr>
              <w:spacing w:before="40"/>
              <w:rPr>
                <w:sz w:val="23"/>
                <w:szCs w:val="23"/>
              </w:rPr>
            </w:pPr>
            <w:r w:rsidRPr="00617FE6">
              <w:rPr>
                <w:sz w:val="23"/>
                <w:szCs w:val="23"/>
              </w:rPr>
              <w:t>Bemerkungen / Änderungsantrag:</w:t>
            </w:r>
          </w:p>
          <w:p w14:paraId="58BB89CF" w14:textId="77777777" w:rsidR="0006140E" w:rsidRDefault="0006140E" w:rsidP="008310F7">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06140E" w14:paraId="23AC32D2" w14:textId="77777777" w:rsidTr="008310F7">
        <w:trPr>
          <w:trHeight w:val="57"/>
        </w:trPr>
        <w:tc>
          <w:tcPr>
            <w:tcW w:w="1041" w:type="dxa"/>
          </w:tcPr>
          <w:p w14:paraId="52C3ED95" w14:textId="77777777" w:rsidR="0006140E" w:rsidRDefault="0006140E" w:rsidP="008310F7">
            <w:pPr>
              <w:spacing w:before="120"/>
            </w:pPr>
          </w:p>
        </w:tc>
        <w:tc>
          <w:tcPr>
            <w:tcW w:w="8030" w:type="dxa"/>
            <w:gridSpan w:val="3"/>
            <w:tcBorders>
              <w:top w:val="single" w:sz="4" w:space="0" w:color="auto"/>
            </w:tcBorders>
          </w:tcPr>
          <w:p w14:paraId="417E41B9" w14:textId="77777777" w:rsidR="0006140E" w:rsidRDefault="0006140E" w:rsidP="008310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1AB6787" w14:textId="77777777" w:rsidR="0006140E" w:rsidRDefault="0006140E" w:rsidP="00532C3B"/>
    <w:tbl>
      <w:tblPr>
        <w:tblW w:w="0" w:type="auto"/>
        <w:tblLook w:val="01E0" w:firstRow="1" w:lastRow="1" w:firstColumn="1" w:lastColumn="1" w:noHBand="0" w:noVBand="0"/>
      </w:tblPr>
      <w:tblGrid>
        <w:gridCol w:w="1041"/>
        <w:gridCol w:w="1878"/>
        <w:gridCol w:w="2527"/>
        <w:gridCol w:w="3625"/>
      </w:tblGrid>
      <w:tr w:rsidR="00307D9A" w:rsidRPr="003516C7" w14:paraId="52305D7B" w14:textId="77777777" w:rsidTr="00CA27CE">
        <w:trPr>
          <w:trHeight w:val="564"/>
        </w:trPr>
        <w:tc>
          <w:tcPr>
            <w:tcW w:w="9071" w:type="dxa"/>
            <w:gridSpan w:val="4"/>
          </w:tcPr>
          <w:p w14:paraId="6E4E7020" w14:textId="09B1D0BC" w:rsidR="00307D9A" w:rsidRPr="00FB3A00" w:rsidRDefault="00307D9A" w:rsidP="00BA0F22">
            <w:pPr>
              <w:pStyle w:val="Listenabsatz"/>
              <w:numPr>
                <w:ilvl w:val="0"/>
                <w:numId w:val="1"/>
              </w:numPr>
              <w:jc w:val="both"/>
              <w:rPr>
                <w:sz w:val="23"/>
                <w:szCs w:val="23"/>
              </w:rPr>
            </w:pPr>
            <w:r>
              <w:rPr>
                <w:sz w:val="23"/>
                <w:szCs w:val="23"/>
              </w:rPr>
              <w:t xml:space="preserve">Sind Sie mit </w:t>
            </w:r>
            <w:r w:rsidR="007C12AF">
              <w:rPr>
                <w:sz w:val="23"/>
                <w:szCs w:val="23"/>
              </w:rPr>
              <w:t xml:space="preserve">den Anpassungen des </w:t>
            </w:r>
            <w:r>
              <w:rPr>
                <w:sz w:val="23"/>
                <w:szCs w:val="23"/>
              </w:rPr>
              <w:t>Anhang</w:t>
            </w:r>
            <w:r w:rsidR="007C12AF">
              <w:rPr>
                <w:sz w:val="23"/>
                <w:szCs w:val="23"/>
              </w:rPr>
              <w:t>s</w:t>
            </w:r>
            <w:r>
              <w:rPr>
                <w:sz w:val="23"/>
                <w:szCs w:val="23"/>
              </w:rPr>
              <w:t xml:space="preserve"> </w:t>
            </w:r>
            <w:r w:rsidR="007C12AF">
              <w:rPr>
                <w:sz w:val="23"/>
                <w:szCs w:val="23"/>
              </w:rPr>
              <w:t>1</w:t>
            </w:r>
            <w:r>
              <w:rPr>
                <w:sz w:val="23"/>
                <w:szCs w:val="23"/>
              </w:rPr>
              <w:t xml:space="preserve"> einverstanden?</w:t>
            </w:r>
          </w:p>
        </w:tc>
      </w:tr>
      <w:tr w:rsidR="00307D9A" w14:paraId="10C01DE7" w14:textId="77777777" w:rsidTr="00CA27CE">
        <w:tc>
          <w:tcPr>
            <w:tcW w:w="1041" w:type="dxa"/>
          </w:tcPr>
          <w:p w14:paraId="247F1A37" w14:textId="77777777" w:rsidR="00307D9A" w:rsidRDefault="00307D9A" w:rsidP="00CA27CE">
            <w:pPr>
              <w:spacing w:after="120"/>
              <w:rPr>
                <w:rFonts w:cs="Arial"/>
                <w:sz w:val="23"/>
                <w:szCs w:val="23"/>
              </w:rPr>
            </w:pPr>
          </w:p>
        </w:tc>
        <w:tc>
          <w:tcPr>
            <w:tcW w:w="1878" w:type="dxa"/>
            <w:tcBorders>
              <w:bottom w:val="single" w:sz="4" w:space="0" w:color="auto"/>
            </w:tcBorders>
          </w:tcPr>
          <w:p w14:paraId="3B1D845A" w14:textId="77777777" w:rsidR="00307D9A" w:rsidRDefault="00307D9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766B3866" w14:textId="77777777" w:rsidR="00307D9A" w:rsidRDefault="00307D9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0A5F9ABE" w14:textId="77777777" w:rsidR="00307D9A" w:rsidRDefault="00307D9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307D9A" w14:paraId="746BFA3E" w14:textId="77777777" w:rsidTr="00CA27CE">
        <w:trPr>
          <w:trHeight w:val="757"/>
        </w:trPr>
        <w:tc>
          <w:tcPr>
            <w:tcW w:w="1041" w:type="dxa"/>
            <w:tcBorders>
              <w:right w:val="single" w:sz="4" w:space="0" w:color="auto"/>
            </w:tcBorders>
          </w:tcPr>
          <w:p w14:paraId="3547E735" w14:textId="77777777" w:rsidR="00307D9A" w:rsidRDefault="00307D9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227DB040" w14:textId="77777777" w:rsidR="00307D9A" w:rsidRPr="00617FE6" w:rsidRDefault="00307D9A" w:rsidP="00CA27CE">
            <w:pPr>
              <w:spacing w:before="40"/>
              <w:rPr>
                <w:sz w:val="23"/>
                <w:szCs w:val="23"/>
              </w:rPr>
            </w:pPr>
            <w:r w:rsidRPr="00617FE6">
              <w:rPr>
                <w:sz w:val="23"/>
                <w:szCs w:val="23"/>
              </w:rPr>
              <w:t>Bemerkungen / Änderungsantrag:</w:t>
            </w:r>
          </w:p>
          <w:p w14:paraId="4ADF527A" w14:textId="77777777" w:rsidR="00307D9A" w:rsidRDefault="00307D9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307D9A" w14:paraId="6AA48656" w14:textId="77777777" w:rsidTr="00CA27CE">
        <w:trPr>
          <w:trHeight w:val="57"/>
        </w:trPr>
        <w:tc>
          <w:tcPr>
            <w:tcW w:w="1041" w:type="dxa"/>
          </w:tcPr>
          <w:p w14:paraId="6D6C1A40" w14:textId="77777777" w:rsidR="00307D9A" w:rsidRDefault="00307D9A" w:rsidP="00CA27CE">
            <w:pPr>
              <w:spacing w:before="120"/>
            </w:pPr>
          </w:p>
        </w:tc>
        <w:tc>
          <w:tcPr>
            <w:tcW w:w="8030" w:type="dxa"/>
            <w:gridSpan w:val="3"/>
            <w:tcBorders>
              <w:top w:val="single" w:sz="4" w:space="0" w:color="auto"/>
            </w:tcBorders>
          </w:tcPr>
          <w:p w14:paraId="673801A8" w14:textId="77777777" w:rsidR="00307D9A" w:rsidRDefault="00307D9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390E2281" w14:textId="4478E2C8" w:rsidR="00307D9A" w:rsidRDefault="00307D9A" w:rsidP="00532C3B"/>
    <w:tbl>
      <w:tblPr>
        <w:tblW w:w="0" w:type="auto"/>
        <w:tblLook w:val="01E0" w:firstRow="1" w:lastRow="1" w:firstColumn="1" w:lastColumn="1" w:noHBand="0" w:noVBand="0"/>
      </w:tblPr>
      <w:tblGrid>
        <w:gridCol w:w="1041"/>
        <w:gridCol w:w="1878"/>
        <w:gridCol w:w="2527"/>
        <w:gridCol w:w="3625"/>
      </w:tblGrid>
      <w:tr w:rsidR="00307D9A" w:rsidRPr="002B3076" w14:paraId="3B3AF1CC" w14:textId="77777777" w:rsidTr="00CA27CE">
        <w:trPr>
          <w:trHeight w:val="564"/>
        </w:trPr>
        <w:tc>
          <w:tcPr>
            <w:tcW w:w="9071" w:type="dxa"/>
            <w:gridSpan w:val="4"/>
          </w:tcPr>
          <w:p w14:paraId="739521B4" w14:textId="568C726F" w:rsidR="00307D9A" w:rsidRPr="00FB3A00" w:rsidRDefault="00307D9A" w:rsidP="00BA0F22">
            <w:pPr>
              <w:pStyle w:val="Listenabsatz"/>
              <w:numPr>
                <w:ilvl w:val="0"/>
                <w:numId w:val="1"/>
              </w:numPr>
              <w:jc w:val="both"/>
              <w:rPr>
                <w:sz w:val="23"/>
                <w:szCs w:val="23"/>
              </w:rPr>
            </w:pPr>
            <w:r>
              <w:rPr>
                <w:sz w:val="23"/>
                <w:szCs w:val="23"/>
              </w:rPr>
              <w:t>Sind Sie mit den neuen</w:t>
            </w:r>
            <w:r w:rsidR="006A6428">
              <w:rPr>
                <w:sz w:val="23"/>
                <w:szCs w:val="23"/>
              </w:rPr>
              <w:t xml:space="preserve"> </w:t>
            </w:r>
            <w:r w:rsidR="007C12AF">
              <w:rPr>
                <w:sz w:val="23"/>
                <w:szCs w:val="23"/>
              </w:rPr>
              <w:t>bzw.</w:t>
            </w:r>
            <w:r w:rsidR="006A6428">
              <w:rPr>
                <w:sz w:val="23"/>
                <w:szCs w:val="23"/>
              </w:rPr>
              <w:t xml:space="preserve"> angepassten</w:t>
            </w:r>
            <w:r>
              <w:rPr>
                <w:sz w:val="23"/>
                <w:szCs w:val="23"/>
              </w:rPr>
              <w:t xml:space="preserve"> Signalen, Symbolen und Markierungen in Anhang 2 E-SSV</w:t>
            </w:r>
            <w:r w:rsidR="004225B0">
              <w:rPr>
                <w:sz w:val="23"/>
                <w:szCs w:val="23"/>
              </w:rPr>
              <w:t>, namentlich den Symbolen gemäss Ziffer 5,</w:t>
            </w:r>
            <w:r>
              <w:rPr>
                <w:sz w:val="23"/>
                <w:szCs w:val="23"/>
              </w:rPr>
              <w:t xml:space="preserve"> einverstanden?</w:t>
            </w:r>
          </w:p>
        </w:tc>
      </w:tr>
      <w:tr w:rsidR="00307D9A" w14:paraId="2069FD15" w14:textId="77777777" w:rsidTr="00CA27CE">
        <w:tc>
          <w:tcPr>
            <w:tcW w:w="1041" w:type="dxa"/>
          </w:tcPr>
          <w:p w14:paraId="5F5AFF3E" w14:textId="77777777" w:rsidR="00307D9A" w:rsidRDefault="00307D9A" w:rsidP="00CA27CE">
            <w:pPr>
              <w:spacing w:after="120"/>
              <w:rPr>
                <w:rFonts w:cs="Arial"/>
                <w:sz w:val="23"/>
                <w:szCs w:val="23"/>
              </w:rPr>
            </w:pPr>
          </w:p>
        </w:tc>
        <w:tc>
          <w:tcPr>
            <w:tcW w:w="1878" w:type="dxa"/>
            <w:tcBorders>
              <w:bottom w:val="single" w:sz="4" w:space="0" w:color="auto"/>
            </w:tcBorders>
          </w:tcPr>
          <w:p w14:paraId="40FEC916" w14:textId="77777777" w:rsidR="00307D9A" w:rsidRDefault="00307D9A" w:rsidP="00CA27CE">
            <w:pPr>
              <w:spacing w:before="60" w:after="120"/>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JA</w:t>
            </w:r>
          </w:p>
        </w:tc>
        <w:tc>
          <w:tcPr>
            <w:tcW w:w="2527" w:type="dxa"/>
            <w:tcBorders>
              <w:bottom w:val="single" w:sz="4" w:space="0" w:color="auto"/>
            </w:tcBorders>
          </w:tcPr>
          <w:p w14:paraId="0975297C" w14:textId="77777777" w:rsidR="00307D9A" w:rsidRDefault="00307D9A" w:rsidP="00CA27CE">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NEIN</w:t>
            </w:r>
          </w:p>
        </w:tc>
        <w:tc>
          <w:tcPr>
            <w:tcW w:w="3625" w:type="dxa"/>
            <w:tcBorders>
              <w:bottom w:val="single" w:sz="4" w:space="0" w:color="auto"/>
            </w:tcBorders>
          </w:tcPr>
          <w:p w14:paraId="6EC54160" w14:textId="77777777" w:rsidR="00307D9A" w:rsidRDefault="00307D9A" w:rsidP="00CA27CE">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307D9A" w14:paraId="23911479" w14:textId="77777777" w:rsidTr="00CA27CE">
        <w:trPr>
          <w:trHeight w:val="757"/>
        </w:trPr>
        <w:tc>
          <w:tcPr>
            <w:tcW w:w="1041" w:type="dxa"/>
            <w:tcBorders>
              <w:right w:val="single" w:sz="4" w:space="0" w:color="auto"/>
            </w:tcBorders>
          </w:tcPr>
          <w:p w14:paraId="1D1ED630" w14:textId="77777777" w:rsidR="00307D9A" w:rsidRDefault="00307D9A" w:rsidP="00CA27CE">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430BB4D2" w14:textId="77777777" w:rsidR="00307D9A" w:rsidRPr="00617FE6" w:rsidRDefault="00307D9A" w:rsidP="00CA27CE">
            <w:pPr>
              <w:spacing w:before="40"/>
              <w:rPr>
                <w:sz w:val="23"/>
                <w:szCs w:val="23"/>
              </w:rPr>
            </w:pPr>
            <w:r w:rsidRPr="00617FE6">
              <w:rPr>
                <w:sz w:val="23"/>
                <w:szCs w:val="23"/>
              </w:rPr>
              <w:t>Bemerkungen / Änderungsantrag:</w:t>
            </w:r>
          </w:p>
          <w:p w14:paraId="3324BDC6" w14:textId="77777777" w:rsidR="00307D9A" w:rsidRDefault="00307D9A" w:rsidP="00CA27CE">
            <w:r w:rsidRPr="00617FE6">
              <w:fldChar w:fldCharType="begin">
                <w:ffData>
                  <w:name w:val="Text24"/>
                  <w:enabled/>
                  <w:calcOnExit w:val="0"/>
                  <w:textInput/>
                </w:ffData>
              </w:fldChar>
            </w:r>
            <w:r w:rsidRPr="00617FE6">
              <w:instrText xml:space="preserve"> FORMTEXT </w:instrText>
            </w:r>
            <w:r w:rsidRPr="00617FE6">
              <w:fldChar w:fldCharType="separate"/>
            </w:r>
            <w:r w:rsidRPr="00617FE6">
              <w:rPr>
                <w:noProof/>
              </w:rPr>
              <w:t> </w:t>
            </w:r>
            <w:r w:rsidRPr="00617FE6">
              <w:rPr>
                <w:noProof/>
              </w:rPr>
              <w:t> </w:t>
            </w:r>
            <w:r w:rsidRPr="00617FE6">
              <w:rPr>
                <w:noProof/>
              </w:rPr>
              <w:t> </w:t>
            </w:r>
            <w:r w:rsidRPr="00617FE6">
              <w:rPr>
                <w:noProof/>
              </w:rPr>
              <w:t> </w:t>
            </w:r>
            <w:r w:rsidRPr="00617FE6">
              <w:rPr>
                <w:noProof/>
              </w:rPr>
              <w:t> </w:t>
            </w:r>
            <w:r w:rsidRPr="00617FE6">
              <w:fldChar w:fldCharType="end"/>
            </w:r>
          </w:p>
        </w:tc>
      </w:tr>
      <w:tr w:rsidR="00307D9A" w14:paraId="374A1647" w14:textId="77777777" w:rsidTr="00CA27CE">
        <w:trPr>
          <w:trHeight w:val="57"/>
        </w:trPr>
        <w:tc>
          <w:tcPr>
            <w:tcW w:w="1041" w:type="dxa"/>
          </w:tcPr>
          <w:p w14:paraId="0FCB1AA3" w14:textId="77777777" w:rsidR="00307D9A" w:rsidRDefault="00307D9A" w:rsidP="00CA27CE">
            <w:pPr>
              <w:spacing w:before="120"/>
            </w:pPr>
          </w:p>
        </w:tc>
        <w:tc>
          <w:tcPr>
            <w:tcW w:w="8030" w:type="dxa"/>
            <w:gridSpan w:val="3"/>
            <w:tcBorders>
              <w:top w:val="single" w:sz="4" w:space="0" w:color="auto"/>
            </w:tcBorders>
          </w:tcPr>
          <w:p w14:paraId="7DC986EC" w14:textId="77777777" w:rsidR="00307D9A" w:rsidRDefault="00307D9A" w:rsidP="00CA27CE">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D933C6F" w14:textId="77777777" w:rsidR="00ED4847" w:rsidRDefault="00ED4847" w:rsidP="00532C3B"/>
    <w:p w14:paraId="14B66630" w14:textId="34446089" w:rsidR="007C12AF" w:rsidRPr="000C555F" w:rsidRDefault="007C12AF" w:rsidP="001B0F21">
      <w:pPr>
        <w:pStyle w:val="Text"/>
        <w:spacing w:after="0"/>
        <w:ind w:left="0"/>
        <w:jc w:val="left"/>
        <w:rPr>
          <w:b/>
          <w:bCs/>
          <w:sz w:val="24"/>
          <w:szCs w:val="24"/>
        </w:rPr>
      </w:pPr>
      <w:r>
        <w:rPr>
          <w:b/>
          <w:bCs/>
          <w:sz w:val="23"/>
          <w:szCs w:val="23"/>
        </w:rPr>
        <w:t>Neue Verordnungen im Zuständigkeitsbereich des UVEK</w:t>
      </w:r>
      <w:r w:rsidRPr="006653AD">
        <w:rPr>
          <w:sz w:val="23"/>
          <w:szCs w:val="23"/>
        </w:rPr>
        <w:t>:</w:t>
      </w:r>
    </w:p>
    <w:p w14:paraId="347B0C9D" w14:textId="77777777" w:rsidR="007C12AF" w:rsidRPr="001B0F21" w:rsidRDefault="007C12AF" w:rsidP="007C12AF">
      <w:pPr>
        <w:rPr>
          <w:sz w:val="23"/>
          <w:szCs w:val="23"/>
        </w:rPr>
      </w:pPr>
    </w:p>
    <w:tbl>
      <w:tblPr>
        <w:tblW w:w="0" w:type="auto"/>
        <w:tblLook w:val="01E0" w:firstRow="1" w:lastRow="1" w:firstColumn="1" w:lastColumn="1" w:noHBand="0" w:noVBand="0"/>
      </w:tblPr>
      <w:tblGrid>
        <w:gridCol w:w="1041"/>
        <w:gridCol w:w="1878"/>
        <w:gridCol w:w="2527"/>
        <w:gridCol w:w="3625"/>
      </w:tblGrid>
      <w:tr w:rsidR="007C12AF" w:rsidRPr="002B3076" w14:paraId="5EA1E919" w14:textId="77777777" w:rsidTr="008310F7">
        <w:trPr>
          <w:trHeight w:val="794"/>
        </w:trPr>
        <w:tc>
          <w:tcPr>
            <w:tcW w:w="9071" w:type="dxa"/>
            <w:gridSpan w:val="4"/>
          </w:tcPr>
          <w:p w14:paraId="6F9FC051" w14:textId="422A9D8F" w:rsidR="007C12AF" w:rsidRPr="00053F0F" w:rsidRDefault="007C12AF" w:rsidP="00BA0F22">
            <w:pPr>
              <w:pStyle w:val="Listenabsatz"/>
              <w:numPr>
                <w:ilvl w:val="0"/>
                <w:numId w:val="1"/>
              </w:numPr>
              <w:jc w:val="both"/>
              <w:rPr>
                <w:sz w:val="23"/>
                <w:szCs w:val="23"/>
              </w:rPr>
            </w:pPr>
            <w:r w:rsidRPr="002C2C70">
              <w:rPr>
                <w:sz w:val="23"/>
                <w:szCs w:val="23"/>
              </w:rPr>
              <w:t>Sind</w:t>
            </w:r>
            <w:r>
              <w:rPr>
                <w:sz w:val="23"/>
                <w:szCs w:val="23"/>
              </w:rPr>
              <w:t xml:space="preserve"> Sie mit der neuen </w:t>
            </w:r>
            <w:r w:rsidRPr="007C12AF">
              <w:rPr>
                <w:sz w:val="23"/>
                <w:szCs w:val="23"/>
              </w:rPr>
              <w:t xml:space="preserve">Verordnung des UVEK über die Wegweisung bei Anschlüssen </w:t>
            </w:r>
            <w:r w:rsidR="0061175D">
              <w:rPr>
                <w:sz w:val="23"/>
                <w:szCs w:val="23"/>
              </w:rPr>
              <w:t xml:space="preserve">und Verzweigungen </w:t>
            </w:r>
            <w:r w:rsidRPr="007C12AF">
              <w:rPr>
                <w:sz w:val="23"/>
                <w:szCs w:val="23"/>
              </w:rPr>
              <w:t>auf Autobahnen und Autostrassen</w:t>
            </w:r>
            <w:r>
              <w:rPr>
                <w:sz w:val="23"/>
                <w:szCs w:val="23"/>
              </w:rPr>
              <w:t xml:space="preserve"> </w:t>
            </w:r>
            <w:r w:rsidR="00011A4B">
              <w:rPr>
                <w:sz w:val="23"/>
                <w:szCs w:val="23"/>
              </w:rPr>
              <w:t>e</w:t>
            </w:r>
            <w:r>
              <w:rPr>
                <w:sz w:val="23"/>
                <w:szCs w:val="23"/>
              </w:rPr>
              <w:t>inverstanden</w:t>
            </w:r>
            <w:r w:rsidRPr="00053F0F">
              <w:rPr>
                <w:sz w:val="23"/>
                <w:szCs w:val="23"/>
              </w:rPr>
              <w:t>?</w:t>
            </w:r>
          </w:p>
        </w:tc>
      </w:tr>
      <w:tr w:rsidR="007C12AF" w14:paraId="19FD013A" w14:textId="77777777" w:rsidTr="008310F7">
        <w:tc>
          <w:tcPr>
            <w:tcW w:w="1041" w:type="dxa"/>
          </w:tcPr>
          <w:p w14:paraId="04783FB9" w14:textId="77777777" w:rsidR="007C12AF" w:rsidRDefault="007C12AF" w:rsidP="008310F7">
            <w:pPr>
              <w:spacing w:after="120"/>
            </w:pPr>
          </w:p>
        </w:tc>
        <w:tc>
          <w:tcPr>
            <w:tcW w:w="1878" w:type="dxa"/>
            <w:tcBorders>
              <w:bottom w:val="single" w:sz="4" w:space="0" w:color="auto"/>
            </w:tcBorders>
          </w:tcPr>
          <w:p w14:paraId="1431554E" w14:textId="77777777" w:rsidR="007C12AF" w:rsidRDefault="007C12AF" w:rsidP="008310F7">
            <w:pPr>
              <w:spacing w:before="60" w:after="120"/>
              <w:rPr>
                <w:sz w:val="23"/>
                <w:szCs w:val="23"/>
              </w:rPr>
            </w:pPr>
            <w:r>
              <w:rPr>
                <w:sz w:val="23"/>
                <w:szCs w:val="23"/>
              </w:rPr>
              <w:fldChar w:fldCharType="begin">
                <w:ffData>
                  <w:name w:val="Kontrollkästchen1"/>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JA </w:t>
            </w:r>
          </w:p>
        </w:tc>
        <w:tc>
          <w:tcPr>
            <w:tcW w:w="2527" w:type="dxa"/>
            <w:tcBorders>
              <w:bottom w:val="single" w:sz="4" w:space="0" w:color="auto"/>
            </w:tcBorders>
          </w:tcPr>
          <w:p w14:paraId="43A2548C" w14:textId="77777777" w:rsidR="007C12AF" w:rsidRDefault="007C12AF" w:rsidP="008310F7">
            <w:pPr>
              <w:spacing w:before="60" w:after="120"/>
              <w:rPr>
                <w:sz w:val="23"/>
                <w:szCs w:val="23"/>
              </w:rPr>
            </w:pPr>
            <w:r>
              <w:rPr>
                <w:sz w:val="23"/>
                <w:szCs w:val="23"/>
              </w:rPr>
              <w:fldChar w:fldCharType="begin">
                <w:ffData>
                  <w:name w:val="Kontrollkästchen2"/>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NEIN </w:t>
            </w:r>
          </w:p>
        </w:tc>
        <w:tc>
          <w:tcPr>
            <w:tcW w:w="3625" w:type="dxa"/>
            <w:tcBorders>
              <w:bottom w:val="single" w:sz="4" w:space="0" w:color="auto"/>
            </w:tcBorders>
          </w:tcPr>
          <w:p w14:paraId="45925613" w14:textId="77777777" w:rsidR="007C12AF" w:rsidRDefault="007C12AF" w:rsidP="008310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7C12AF" w14:paraId="15AA60FF" w14:textId="77777777" w:rsidTr="008310F7">
        <w:trPr>
          <w:trHeight w:val="864"/>
        </w:trPr>
        <w:tc>
          <w:tcPr>
            <w:tcW w:w="1041" w:type="dxa"/>
            <w:tcBorders>
              <w:right w:val="single" w:sz="4" w:space="0" w:color="auto"/>
            </w:tcBorders>
          </w:tcPr>
          <w:p w14:paraId="1A24DE3F" w14:textId="77777777" w:rsidR="007C12AF" w:rsidRPr="00822AB4" w:rsidRDefault="007C12AF" w:rsidP="008310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136ED801" w14:textId="77777777" w:rsidR="007C12AF" w:rsidRPr="00822AB4" w:rsidRDefault="007C12AF" w:rsidP="008310F7">
            <w:pPr>
              <w:spacing w:before="40"/>
              <w:rPr>
                <w:sz w:val="23"/>
                <w:szCs w:val="23"/>
              </w:rPr>
            </w:pPr>
            <w:r w:rsidRPr="00822AB4">
              <w:rPr>
                <w:sz w:val="23"/>
                <w:szCs w:val="23"/>
              </w:rPr>
              <w:t>Bemerkungen / Änderungsantrag:</w:t>
            </w:r>
          </w:p>
          <w:p w14:paraId="1E614BEC" w14:textId="77777777" w:rsidR="007C12AF" w:rsidRPr="00822AB4" w:rsidRDefault="007C12AF" w:rsidP="008310F7">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7C12AF" w14:paraId="58732A13" w14:textId="77777777" w:rsidTr="008310F7">
        <w:trPr>
          <w:trHeight w:val="57"/>
        </w:trPr>
        <w:tc>
          <w:tcPr>
            <w:tcW w:w="1041" w:type="dxa"/>
          </w:tcPr>
          <w:p w14:paraId="4457DC52" w14:textId="77777777" w:rsidR="007C12AF" w:rsidRDefault="007C12AF" w:rsidP="008310F7">
            <w:pPr>
              <w:spacing w:before="120"/>
            </w:pPr>
          </w:p>
        </w:tc>
        <w:tc>
          <w:tcPr>
            <w:tcW w:w="8030" w:type="dxa"/>
            <w:gridSpan w:val="3"/>
            <w:tcBorders>
              <w:top w:val="single" w:sz="4" w:space="0" w:color="auto"/>
            </w:tcBorders>
          </w:tcPr>
          <w:p w14:paraId="79AC0CC7" w14:textId="77777777" w:rsidR="007C12AF" w:rsidRDefault="007C12AF" w:rsidP="008310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293462EC" w14:textId="49CBC008" w:rsidR="007C12AF" w:rsidRDefault="007C12AF" w:rsidP="00804501">
      <w:pPr>
        <w:rPr>
          <w:b/>
          <w:bCs/>
          <w:sz w:val="23"/>
          <w:szCs w:val="23"/>
        </w:rPr>
      </w:pPr>
    </w:p>
    <w:tbl>
      <w:tblPr>
        <w:tblW w:w="0" w:type="auto"/>
        <w:tblLook w:val="01E0" w:firstRow="1" w:lastRow="1" w:firstColumn="1" w:lastColumn="1" w:noHBand="0" w:noVBand="0"/>
      </w:tblPr>
      <w:tblGrid>
        <w:gridCol w:w="1041"/>
        <w:gridCol w:w="1878"/>
        <w:gridCol w:w="2527"/>
        <w:gridCol w:w="3625"/>
      </w:tblGrid>
      <w:tr w:rsidR="007C12AF" w:rsidRPr="002B3076" w14:paraId="44B9A135" w14:textId="77777777" w:rsidTr="008310F7">
        <w:trPr>
          <w:trHeight w:val="794"/>
        </w:trPr>
        <w:tc>
          <w:tcPr>
            <w:tcW w:w="9071" w:type="dxa"/>
            <w:gridSpan w:val="4"/>
          </w:tcPr>
          <w:p w14:paraId="3451E48C" w14:textId="6C7BA4F2" w:rsidR="007C12AF" w:rsidRPr="00053F0F" w:rsidRDefault="007C12AF" w:rsidP="00BA0F22">
            <w:pPr>
              <w:pStyle w:val="Listenabsatz"/>
              <w:numPr>
                <w:ilvl w:val="0"/>
                <w:numId w:val="1"/>
              </w:numPr>
              <w:jc w:val="both"/>
              <w:rPr>
                <w:sz w:val="23"/>
                <w:szCs w:val="23"/>
              </w:rPr>
            </w:pPr>
            <w:r w:rsidRPr="002C2C70">
              <w:rPr>
                <w:sz w:val="23"/>
                <w:szCs w:val="23"/>
              </w:rPr>
              <w:t>Sind</w:t>
            </w:r>
            <w:r>
              <w:rPr>
                <w:sz w:val="23"/>
                <w:szCs w:val="23"/>
              </w:rPr>
              <w:t xml:space="preserve"> Sie mit der neuen </w:t>
            </w:r>
            <w:r w:rsidRPr="007C12AF">
              <w:rPr>
                <w:sz w:val="23"/>
                <w:szCs w:val="23"/>
              </w:rPr>
              <w:t xml:space="preserve">Verordnung des </w:t>
            </w:r>
            <w:r w:rsidR="00203B12">
              <w:rPr>
                <w:sz w:val="23"/>
                <w:szCs w:val="23"/>
              </w:rPr>
              <w:t xml:space="preserve">UVEK über </w:t>
            </w:r>
            <w:r w:rsidRPr="007C12AF">
              <w:rPr>
                <w:sz w:val="23"/>
                <w:szCs w:val="23"/>
              </w:rPr>
              <w:t xml:space="preserve">die besonderen Markierungen </w:t>
            </w:r>
            <w:r>
              <w:rPr>
                <w:sz w:val="23"/>
                <w:szCs w:val="23"/>
              </w:rPr>
              <w:t>einverstande</w:t>
            </w:r>
            <w:r w:rsidRPr="007C12AF">
              <w:rPr>
                <w:sz w:val="23"/>
                <w:szCs w:val="23"/>
              </w:rPr>
              <w:t>n</w:t>
            </w:r>
            <w:r w:rsidRPr="00053F0F">
              <w:rPr>
                <w:sz w:val="23"/>
                <w:szCs w:val="23"/>
              </w:rPr>
              <w:t>?</w:t>
            </w:r>
          </w:p>
        </w:tc>
      </w:tr>
      <w:tr w:rsidR="007C12AF" w14:paraId="29D87414" w14:textId="77777777" w:rsidTr="008310F7">
        <w:tc>
          <w:tcPr>
            <w:tcW w:w="1041" w:type="dxa"/>
          </w:tcPr>
          <w:p w14:paraId="206A39A2" w14:textId="77777777" w:rsidR="007C12AF" w:rsidRDefault="007C12AF" w:rsidP="008310F7">
            <w:pPr>
              <w:spacing w:after="120"/>
            </w:pPr>
          </w:p>
        </w:tc>
        <w:tc>
          <w:tcPr>
            <w:tcW w:w="1878" w:type="dxa"/>
            <w:tcBorders>
              <w:bottom w:val="single" w:sz="4" w:space="0" w:color="auto"/>
            </w:tcBorders>
          </w:tcPr>
          <w:p w14:paraId="2631CB5A" w14:textId="77777777" w:rsidR="007C12AF" w:rsidRDefault="007C12AF" w:rsidP="008310F7">
            <w:pPr>
              <w:spacing w:before="60" w:after="120"/>
              <w:rPr>
                <w:sz w:val="23"/>
                <w:szCs w:val="23"/>
              </w:rPr>
            </w:pPr>
            <w:r>
              <w:rPr>
                <w:sz w:val="23"/>
                <w:szCs w:val="23"/>
              </w:rPr>
              <w:fldChar w:fldCharType="begin">
                <w:ffData>
                  <w:name w:val="Kontrollkästchen1"/>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JA </w:t>
            </w:r>
          </w:p>
        </w:tc>
        <w:tc>
          <w:tcPr>
            <w:tcW w:w="2527" w:type="dxa"/>
            <w:tcBorders>
              <w:bottom w:val="single" w:sz="4" w:space="0" w:color="auto"/>
            </w:tcBorders>
          </w:tcPr>
          <w:p w14:paraId="5F530AD1" w14:textId="77777777" w:rsidR="007C12AF" w:rsidRDefault="007C12AF" w:rsidP="008310F7">
            <w:pPr>
              <w:spacing w:before="60" w:after="120"/>
              <w:rPr>
                <w:sz w:val="23"/>
                <w:szCs w:val="23"/>
              </w:rPr>
            </w:pPr>
            <w:r>
              <w:rPr>
                <w:sz w:val="23"/>
                <w:szCs w:val="23"/>
              </w:rPr>
              <w:fldChar w:fldCharType="begin">
                <w:ffData>
                  <w:name w:val="Kontrollkästchen2"/>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NEIN </w:t>
            </w:r>
          </w:p>
        </w:tc>
        <w:tc>
          <w:tcPr>
            <w:tcW w:w="3625" w:type="dxa"/>
            <w:tcBorders>
              <w:bottom w:val="single" w:sz="4" w:space="0" w:color="auto"/>
            </w:tcBorders>
          </w:tcPr>
          <w:p w14:paraId="0FD2ECF0" w14:textId="77777777" w:rsidR="007C12AF" w:rsidRDefault="007C12AF" w:rsidP="008310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7C12AF" w14:paraId="18051C9D" w14:textId="77777777" w:rsidTr="008310F7">
        <w:trPr>
          <w:trHeight w:val="864"/>
        </w:trPr>
        <w:tc>
          <w:tcPr>
            <w:tcW w:w="1041" w:type="dxa"/>
            <w:tcBorders>
              <w:right w:val="single" w:sz="4" w:space="0" w:color="auto"/>
            </w:tcBorders>
          </w:tcPr>
          <w:p w14:paraId="6FE9E247" w14:textId="77777777" w:rsidR="007C12AF" w:rsidRPr="00822AB4" w:rsidRDefault="007C12AF" w:rsidP="008310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7A9AB4C7" w14:textId="77777777" w:rsidR="007C12AF" w:rsidRPr="00822AB4" w:rsidRDefault="007C12AF" w:rsidP="008310F7">
            <w:pPr>
              <w:spacing w:before="40"/>
              <w:rPr>
                <w:sz w:val="23"/>
                <w:szCs w:val="23"/>
              </w:rPr>
            </w:pPr>
            <w:r w:rsidRPr="00822AB4">
              <w:rPr>
                <w:sz w:val="23"/>
                <w:szCs w:val="23"/>
              </w:rPr>
              <w:t>Bemerkungen / Änderungsantrag:</w:t>
            </w:r>
          </w:p>
          <w:p w14:paraId="1C162138" w14:textId="77777777" w:rsidR="007C12AF" w:rsidRPr="00822AB4" w:rsidRDefault="007C12AF" w:rsidP="008310F7">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7C12AF" w14:paraId="1EA148CB" w14:textId="77777777" w:rsidTr="008310F7">
        <w:trPr>
          <w:trHeight w:val="57"/>
        </w:trPr>
        <w:tc>
          <w:tcPr>
            <w:tcW w:w="1041" w:type="dxa"/>
          </w:tcPr>
          <w:p w14:paraId="17278084" w14:textId="77777777" w:rsidR="007C12AF" w:rsidRDefault="007C12AF" w:rsidP="008310F7">
            <w:pPr>
              <w:spacing w:before="120"/>
            </w:pPr>
          </w:p>
        </w:tc>
        <w:tc>
          <w:tcPr>
            <w:tcW w:w="8030" w:type="dxa"/>
            <w:gridSpan w:val="3"/>
            <w:tcBorders>
              <w:top w:val="single" w:sz="4" w:space="0" w:color="auto"/>
            </w:tcBorders>
          </w:tcPr>
          <w:p w14:paraId="6179F462" w14:textId="77777777" w:rsidR="007C12AF" w:rsidRDefault="007C12AF" w:rsidP="008310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44D0AE2A" w14:textId="77777777" w:rsidR="007C12AF" w:rsidRPr="001B0F21" w:rsidRDefault="007C12AF" w:rsidP="00804501">
      <w:pPr>
        <w:rPr>
          <w:sz w:val="23"/>
          <w:szCs w:val="23"/>
        </w:rPr>
      </w:pPr>
    </w:p>
    <w:tbl>
      <w:tblPr>
        <w:tblW w:w="0" w:type="auto"/>
        <w:tblLook w:val="01E0" w:firstRow="1" w:lastRow="1" w:firstColumn="1" w:lastColumn="1" w:noHBand="0" w:noVBand="0"/>
      </w:tblPr>
      <w:tblGrid>
        <w:gridCol w:w="1041"/>
        <w:gridCol w:w="1878"/>
        <w:gridCol w:w="2527"/>
        <w:gridCol w:w="3625"/>
      </w:tblGrid>
      <w:tr w:rsidR="00F84426" w:rsidRPr="002B3076" w14:paraId="1F8B3FF0" w14:textId="77777777" w:rsidTr="008C71F7">
        <w:trPr>
          <w:trHeight w:val="794"/>
        </w:trPr>
        <w:tc>
          <w:tcPr>
            <w:tcW w:w="9071" w:type="dxa"/>
            <w:gridSpan w:val="4"/>
          </w:tcPr>
          <w:p w14:paraId="2D0AC5D5" w14:textId="331FB0A0" w:rsidR="00F84426" w:rsidRPr="000C555F" w:rsidRDefault="00F84426" w:rsidP="00F84426">
            <w:pPr>
              <w:pStyle w:val="Text"/>
              <w:spacing w:after="0"/>
              <w:ind w:left="0"/>
              <w:jc w:val="left"/>
              <w:rPr>
                <w:b/>
                <w:bCs/>
                <w:sz w:val="24"/>
                <w:szCs w:val="24"/>
              </w:rPr>
            </w:pPr>
            <w:r w:rsidRPr="006653AD">
              <w:rPr>
                <w:b/>
                <w:bCs/>
                <w:sz w:val="23"/>
                <w:szCs w:val="23"/>
              </w:rPr>
              <w:t xml:space="preserve">Teilrevision </w:t>
            </w:r>
            <w:r>
              <w:rPr>
                <w:b/>
                <w:bCs/>
                <w:sz w:val="23"/>
                <w:szCs w:val="23"/>
              </w:rPr>
              <w:t>der Ordnungsbussenverordnung (OBV)</w:t>
            </w:r>
          </w:p>
          <w:p w14:paraId="11544EA7" w14:textId="77777777" w:rsidR="00F84426" w:rsidRDefault="00F84426" w:rsidP="00F84426">
            <w:pPr>
              <w:rPr>
                <w:sz w:val="24"/>
                <w:szCs w:val="24"/>
              </w:rPr>
            </w:pPr>
          </w:p>
          <w:p w14:paraId="2FE92DB5" w14:textId="72CC0B9E" w:rsidR="00F84426" w:rsidRPr="00053F0F" w:rsidRDefault="00F84426" w:rsidP="00BA0F22">
            <w:pPr>
              <w:pStyle w:val="Listenabsatz"/>
              <w:numPr>
                <w:ilvl w:val="0"/>
                <w:numId w:val="1"/>
              </w:numPr>
              <w:jc w:val="both"/>
              <w:rPr>
                <w:sz w:val="23"/>
                <w:szCs w:val="23"/>
              </w:rPr>
            </w:pPr>
            <w:r w:rsidRPr="002C2C70">
              <w:rPr>
                <w:sz w:val="23"/>
                <w:szCs w:val="23"/>
              </w:rPr>
              <w:t>Sind</w:t>
            </w:r>
            <w:r>
              <w:rPr>
                <w:sz w:val="23"/>
                <w:szCs w:val="23"/>
              </w:rPr>
              <w:t xml:space="preserve"> Sie mit der </w:t>
            </w:r>
            <w:r w:rsidR="00CE748A">
              <w:rPr>
                <w:sz w:val="23"/>
                <w:szCs w:val="23"/>
              </w:rPr>
              <w:t xml:space="preserve">Ergänzung des Anhangs 1 E-OBV bezüglich des unzulässigen Rechtsvorbeifahrens </w:t>
            </w:r>
            <w:r>
              <w:rPr>
                <w:sz w:val="23"/>
                <w:szCs w:val="23"/>
              </w:rPr>
              <w:t>einverstanden</w:t>
            </w:r>
            <w:r w:rsidR="0010369D">
              <w:rPr>
                <w:sz w:val="23"/>
                <w:szCs w:val="23"/>
              </w:rPr>
              <w:t xml:space="preserve"> (Ziff. 314.4)</w:t>
            </w:r>
            <w:r w:rsidRPr="00053F0F">
              <w:rPr>
                <w:sz w:val="23"/>
                <w:szCs w:val="23"/>
              </w:rPr>
              <w:t>?</w:t>
            </w:r>
          </w:p>
        </w:tc>
      </w:tr>
      <w:tr w:rsidR="00F84426" w14:paraId="31D7F805" w14:textId="77777777" w:rsidTr="008C71F7">
        <w:tc>
          <w:tcPr>
            <w:tcW w:w="1041" w:type="dxa"/>
          </w:tcPr>
          <w:p w14:paraId="3C20A318" w14:textId="77777777" w:rsidR="00F84426" w:rsidRDefault="00F84426" w:rsidP="008C71F7">
            <w:pPr>
              <w:spacing w:after="120"/>
            </w:pPr>
          </w:p>
        </w:tc>
        <w:tc>
          <w:tcPr>
            <w:tcW w:w="1878" w:type="dxa"/>
            <w:tcBorders>
              <w:bottom w:val="single" w:sz="4" w:space="0" w:color="auto"/>
            </w:tcBorders>
          </w:tcPr>
          <w:p w14:paraId="4B1D9F71" w14:textId="77777777" w:rsidR="00F84426" w:rsidRDefault="00F84426" w:rsidP="008C71F7">
            <w:pPr>
              <w:spacing w:before="60" w:after="120"/>
              <w:rPr>
                <w:sz w:val="23"/>
                <w:szCs w:val="23"/>
              </w:rPr>
            </w:pPr>
            <w:r>
              <w:rPr>
                <w:sz w:val="23"/>
                <w:szCs w:val="23"/>
              </w:rPr>
              <w:fldChar w:fldCharType="begin">
                <w:ffData>
                  <w:name w:val="Kontrollkästchen1"/>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JA </w:t>
            </w:r>
          </w:p>
        </w:tc>
        <w:tc>
          <w:tcPr>
            <w:tcW w:w="2527" w:type="dxa"/>
            <w:tcBorders>
              <w:bottom w:val="single" w:sz="4" w:space="0" w:color="auto"/>
            </w:tcBorders>
          </w:tcPr>
          <w:p w14:paraId="4A7A9614" w14:textId="77777777" w:rsidR="00F84426" w:rsidRDefault="00F84426" w:rsidP="008C71F7">
            <w:pPr>
              <w:spacing w:before="60" w:after="120"/>
              <w:rPr>
                <w:sz w:val="23"/>
                <w:szCs w:val="23"/>
              </w:rPr>
            </w:pPr>
            <w:r>
              <w:rPr>
                <w:sz w:val="23"/>
                <w:szCs w:val="23"/>
              </w:rPr>
              <w:fldChar w:fldCharType="begin">
                <w:ffData>
                  <w:name w:val="Kontrollkästchen2"/>
                  <w:enabled/>
                  <w:calcOnExit w:val="0"/>
                  <w:checkBox>
                    <w:sizeAuto/>
                    <w:default w:val="0"/>
                  </w:checkBox>
                </w:ffData>
              </w:fldChar>
            </w:r>
            <w:r>
              <w:rPr>
                <w:sz w:val="23"/>
                <w:szCs w:val="23"/>
              </w:rPr>
              <w:instrText xml:space="preserve"> FORMCHECKBOX </w:instrText>
            </w:r>
            <w:r w:rsidR="00081BD9">
              <w:rPr>
                <w:sz w:val="23"/>
                <w:szCs w:val="23"/>
              </w:rPr>
            </w:r>
            <w:r w:rsidR="00081BD9">
              <w:rPr>
                <w:sz w:val="23"/>
                <w:szCs w:val="23"/>
              </w:rPr>
              <w:fldChar w:fldCharType="separate"/>
            </w:r>
            <w:r>
              <w:rPr>
                <w:sz w:val="23"/>
                <w:szCs w:val="23"/>
              </w:rPr>
              <w:fldChar w:fldCharType="end"/>
            </w:r>
            <w:r>
              <w:rPr>
                <w:sz w:val="23"/>
                <w:szCs w:val="23"/>
              </w:rPr>
              <w:t xml:space="preserve"> NEIN </w:t>
            </w:r>
          </w:p>
        </w:tc>
        <w:tc>
          <w:tcPr>
            <w:tcW w:w="3625" w:type="dxa"/>
            <w:tcBorders>
              <w:bottom w:val="single" w:sz="4" w:space="0" w:color="auto"/>
            </w:tcBorders>
          </w:tcPr>
          <w:p w14:paraId="5BDC69E9" w14:textId="77777777" w:rsidR="00F84426" w:rsidRDefault="00F84426" w:rsidP="008C71F7">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F84426" w14:paraId="43EE0684" w14:textId="77777777" w:rsidTr="008C71F7">
        <w:trPr>
          <w:trHeight w:val="864"/>
        </w:trPr>
        <w:tc>
          <w:tcPr>
            <w:tcW w:w="1041" w:type="dxa"/>
            <w:tcBorders>
              <w:right w:val="single" w:sz="4" w:space="0" w:color="auto"/>
            </w:tcBorders>
          </w:tcPr>
          <w:p w14:paraId="4552B2A1" w14:textId="77777777" w:rsidR="00F84426" w:rsidRPr="00822AB4" w:rsidRDefault="00F84426" w:rsidP="008C71F7">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109BAA06" w14:textId="77777777" w:rsidR="00F84426" w:rsidRPr="00822AB4" w:rsidRDefault="00F84426" w:rsidP="008C71F7">
            <w:pPr>
              <w:spacing w:before="40"/>
              <w:rPr>
                <w:sz w:val="23"/>
                <w:szCs w:val="23"/>
              </w:rPr>
            </w:pPr>
            <w:r w:rsidRPr="00822AB4">
              <w:rPr>
                <w:sz w:val="23"/>
                <w:szCs w:val="23"/>
              </w:rPr>
              <w:t>Bemerkungen / Änderungsantrag:</w:t>
            </w:r>
          </w:p>
          <w:p w14:paraId="3ED6725C" w14:textId="77777777" w:rsidR="00F84426" w:rsidRPr="00822AB4" w:rsidRDefault="00F84426" w:rsidP="008C71F7">
            <w:r w:rsidRPr="00822AB4">
              <w:fldChar w:fldCharType="begin">
                <w:ffData>
                  <w:name w:val="Text24"/>
                  <w:enabled/>
                  <w:calcOnExit w:val="0"/>
                  <w:textInput/>
                </w:ffData>
              </w:fldChar>
            </w:r>
            <w:r w:rsidRPr="00822AB4">
              <w:instrText xml:space="preserve"> FORMTEXT </w:instrText>
            </w:r>
            <w:r w:rsidRPr="00822AB4">
              <w:fldChar w:fldCharType="separate"/>
            </w:r>
            <w:r w:rsidRPr="00822AB4">
              <w:rPr>
                <w:noProof/>
              </w:rPr>
              <w:t> </w:t>
            </w:r>
            <w:r w:rsidRPr="00822AB4">
              <w:rPr>
                <w:noProof/>
              </w:rPr>
              <w:t> </w:t>
            </w:r>
            <w:r w:rsidRPr="00822AB4">
              <w:rPr>
                <w:noProof/>
              </w:rPr>
              <w:t> </w:t>
            </w:r>
            <w:r w:rsidRPr="00822AB4">
              <w:rPr>
                <w:noProof/>
              </w:rPr>
              <w:t> </w:t>
            </w:r>
            <w:r w:rsidRPr="00822AB4">
              <w:rPr>
                <w:noProof/>
              </w:rPr>
              <w:t> </w:t>
            </w:r>
            <w:r w:rsidRPr="00822AB4">
              <w:fldChar w:fldCharType="end"/>
            </w:r>
          </w:p>
        </w:tc>
      </w:tr>
      <w:tr w:rsidR="00F84426" w14:paraId="0D94A3AA" w14:textId="586B9AD5" w:rsidTr="008C71F7">
        <w:trPr>
          <w:trHeight w:val="57"/>
        </w:trPr>
        <w:tc>
          <w:tcPr>
            <w:tcW w:w="1041" w:type="dxa"/>
          </w:tcPr>
          <w:p w14:paraId="1D7CE0A7" w14:textId="18E6A7F5" w:rsidR="00F84426" w:rsidRDefault="00F84426" w:rsidP="008C71F7">
            <w:pPr>
              <w:spacing w:before="120"/>
            </w:pPr>
          </w:p>
        </w:tc>
        <w:tc>
          <w:tcPr>
            <w:tcW w:w="8030" w:type="dxa"/>
            <w:gridSpan w:val="3"/>
            <w:tcBorders>
              <w:top w:val="single" w:sz="4" w:space="0" w:color="auto"/>
            </w:tcBorders>
          </w:tcPr>
          <w:p w14:paraId="5AC33351" w14:textId="63F8BCB0" w:rsidR="00F84426" w:rsidRDefault="00F84426" w:rsidP="008C71F7">
            <w:pPr>
              <w:rPr>
                <w:color w:val="FFFFFF"/>
              </w:rPr>
            </w:pPr>
            <w:r>
              <w:rPr>
                <w:color w:val="FFFFFF"/>
              </w:rPr>
              <w:fldChar w:fldCharType="begin">
                <w:ffData>
                  <w:name w:val="Kontrollkästchen6"/>
                  <w:enabled/>
                  <w:calcOnExit w:val="0"/>
                  <w:checkBox>
                    <w:sizeAuto/>
                    <w:default w:val="0"/>
                  </w:checkBox>
                </w:ffData>
              </w:fldChar>
            </w:r>
            <w:r>
              <w:rPr>
                <w:color w:val="FFFFFF"/>
              </w:rPr>
              <w:instrText xml:space="preserve"> FORMCHECKBOX </w:instrText>
            </w:r>
            <w:r w:rsidR="00081BD9">
              <w:rPr>
                <w:color w:val="FFFFFF"/>
              </w:rPr>
            </w:r>
            <w:r w:rsidR="00081BD9">
              <w:rPr>
                <w:color w:val="FFFFFF"/>
              </w:rPr>
              <w:fldChar w:fldCharType="separate"/>
            </w:r>
            <w:r>
              <w:rPr>
                <w:color w:val="FFFFFF"/>
              </w:rPr>
              <w:fldChar w:fldCharType="end"/>
            </w:r>
          </w:p>
        </w:tc>
      </w:tr>
    </w:tbl>
    <w:p w14:paraId="1A576031" w14:textId="77777777" w:rsidR="00F84426" w:rsidRDefault="00F84426" w:rsidP="00F84426">
      <w:pPr>
        <w:rPr>
          <w:b/>
          <w:bCs/>
          <w:sz w:val="23"/>
          <w:szCs w:val="23"/>
        </w:rPr>
      </w:pPr>
    </w:p>
    <w:p w14:paraId="76F97213" w14:textId="59C3BA58" w:rsidR="00804501" w:rsidRPr="006A6FCA" w:rsidRDefault="006A6FCA" w:rsidP="00804501">
      <w:pPr>
        <w:rPr>
          <w:b/>
          <w:bCs/>
          <w:sz w:val="23"/>
          <w:szCs w:val="23"/>
        </w:rPr>
      </w:pPr>
      <w:r w:rsidRPr="006A6FCA">
        <w:rPr>
          <w:b/>
          <w:bCs/>
          <w:sz w:val="23"/>
          <w:szCs w:val="23"/>
        </w:rPr>
        <w:t>Weitere Bemerkungen</w:t>
      </w:r>
      <w:r w:rsidR="00FF6FB4" w:rsidRPr="006A6FCA">
        <w:rPr>
          <w:b/>
          <w:bCs/>
          <w:sz w:val="23"/>
          <w:szCs w:val="23"/>
        </w:rPr>
        <w:t xml:space="preserve"> </w:t>
      </w:r>
      <w:r w:rsidRPr="006A6FCA">
        <w:rPr>
          <w:b/>
          <w:bCs/>
          <w:sz w:val="23"/>
          <w:szCs w:val="23"/>
        </w:rPr>
        <w:t>zum Änderungsprojekt</w:t>
      </w:r>
      <w:r w:rsidR="00804501" w:rsidRPr="006A6FCA">
        <w:rPr>
          <w:b/>
          <w:bCs/>
          <w:sz w:val="23"/>
          <w:szCs w:val="23"/>
        </w:rPr>
        <w:t>:</w:t>
      </w:r>
    </w:p>
    <w:p w14:paraId="4908F059" w14:textId="5A9A4ABF" w:rsidR="00804501" w:rsidRPr="001B0F21" w:rsidRDefault="00804501" w:rsidP="00532C3B">
      <w:pPr>
        <w:rPr>
          <w:sz w:val="23"/>
          <w:szCs w:val="23"/>
        </w:rPr>
      </w:pPr>
    </w:p>
    <w:tbl>
      <w:tblPr>
        <w:tblW w:w="0" w:type="auto"/>
        <w:tblLook w:val="01E0" w:firstRow="1" w:lastRow="1" w:firstColumn="1" w:lastColumn="1" w:noHBand="0" w:noVBand="0"/>
      </w:tblPr>
      <w:tblGrid>
        <w:gridCol w:w="1041"/>
        <w:gridCol w:w="1878"/>
        <w:gridCol w:w="2527"/>
        <w:gridCol w:w="3625"/>
      </w:tblGrid>
      <w:tr w:rsidR="00804501" w:rsidRPr="002B3076" w14:paraId="248BEDD7" w14:textId="77777777" w:rsidTr="009E5C34">
        <w:trPr>
          <w:trHeight w:val="525"/>
        </w:trPr>
        <w:tc>
          <w:tcPr>
            <w:tcW w:w="9071" w:type="dxa"/>
            <w:gridSpan w:val="4"/>
          </w:tcPr>
          <w:p w14:paraId="18A59D30" w14:textId="72C702AB" w:rsidR="00804501" w:rsidRPr="00384283" w:rsidRDefault="006A6FCA" w:rsidP="00BA0F22">
            <w:pPr>
              <w:pStyle w:val="Listenabsatz"/>
              <w:numPr>
                <w:ilvl w:val="0"/>
                <w:numId w:val="1"/>
              </w:numPr>
              <w:jc w:val="both"/>
              <w:rPr>
                <w:sz w:val="23"/>
                <w:szCs w:val="23"/>
              </w:rPr>
            </w:pPr>
            <w:r>
              <w:rPr>
                <w:sz w:val="23"/>
                <w:szCs w:val="23"/>
              </w:rPr>
              <w:t>Haben Sie weitere Bemerkungen zu den vorgeschlagenen Verordnungsänderungen?</w:t>
            </w:r>
            <w:r w:rsidR="00804501" w:rsidRPr="00384283">
              <w:rPr>
                <w:sz w:val="23"/>
                <w:szCs w:val="23"/>
              </w:rPr>
              <w:t xml:space="preserve"> </w:t>
            </w:r>
          </w:p>
        </w:tc>
      </w:tr>
      <w:tr w:rsidR="00804501" w14:paraId="4C47ABAD" w14:textId="77777777" w:rsidTr="00180D1D">
        <w:tc>
          <w:tcPr>
            <w:tcW w:w="1041" w:type="dxa"/>
          </w:tcPr>
          <w:p w14:paraId="27301BD0" w14:textId="77777777" w:rsidR="00804501" w:rsidRDefault="00804501" w:rsidP="00180D1D">
            <w:pPr>
              <w:spacing w:after="120"/>
              <w:rPr>
                <w:rFonts w:cs="Arial"/>
                <w:sz w:val="23"/>
                <w:szCs w:val="23"/>
              </w:rPr>
            </w:pPr>
          </w:p>
        </w:tc>
        <w:tc>
          <w:tcPr>
            <w:tcW w:w="1878" w:type="dxa"/>
            <w:tcBorders>
              <w:bottom w:val="single" w:sz="4" w:space="0" w:color="auto"/>
            </w:tcBorders>
          </w:tcPr>
          <w:p w14:paraId="7BA7B1B5" w14:textId="77777777" w:rsidR="00804501" w:rsidRPr="00830689" w:rsidRDefault="00804501" w:rsidP="00180D1D">
            <w:pPr>
              <w:spacing w:before="60" w:after="120"/>
              <w:rPr>
                <w:rFonts w:cs="Arial"/>
                <w:sz w:val="23"/>
                <w:szCs w:val="23"/>
              </w:rPr>
            </w:pPr>
            <w:r w:rsidRPr="00830689">
              <w:rPr>
                <w:rFonts w:cs="Arial"/>
                <w:sz w:val="23"/>
                <w:szCs w:val="23"/>
              </w:rPr>
              <w:fldChar w:fldCharType="begin">
                <w:ffData>
                  <w:name w:val="Kontrollkästchen1"/>
                  <w:enabled/>
                  <w:calcOnExit w:val="0"/>
                  <w:checkBox>
                    <w:sizeAuto/>
                    <w:default w:val="0"/>
                  </w:checkBox>
                </w:ffData>
              </w:fldChar>
            </w:r>
            <w:r w:rsidRPr="00830689">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830689">
              <w:rPr>
                <w:rFonts w:cs="Arial"/>
                <w:sz w:val="23"/>
                <w:szCs w:val="23"/>
              </w:rPr>
              <w:fldChar w:fldCharType="end"/>
            </w:r>
            <w:r w:rsidRPr="00830689">
              <w:rPr>
                <w:rFonts w:cs="Arial"/>
                <w:sz w:val="23"/>
                <w:szCs w:val="23"/>
              </w:rPr>
              <w:t xml:space="preserve"> JA</w:t>
            </w:r>
          </w:p>
        </w:tc>
        <w:tc>
          <w:tcPr>
            <w:tcW w:w="2527" w:type="dxa"/>
            <w:tcBorders>
              <w:bottom w:val="single" w:sz="4" w:space="0" w:color="auto"/>
            </w:tcBorders>
          </w:tcPr>
          <w:p w14:paraId="6B5960F7" w14:textId="77777777" w:rsidR="00804501" w:rsidRPr="00830689" w:rsidRDefault="00804501" w:rsidP="00180D1D">
            <w:pPr>
              <w:spacing w:before="60" w:after="120"/>
              <w:rPr>
                <w:rFonts w:cs="Arial"/>
                <w:sz w:val="23"/>
                <w:szCs w:val="23"/>
              </w:rPr>
            </w:pPr>
            <w:r w:rsidRPr="00830689">
              <w:rPr>
                <w:rFonts w:cs="Arial"/>
                <w:sz w:val="23"/>
                <w:szCs w:val="23"/>
              </w:rPr>
              <w:fldChar w:fldCharType="begin">
                <w:ffData>
                  <w:name w:val="Kontrollkästchen2"/>
                  <w:enabled/>
                  <w:calcOnExit w:val="0"/>
                  <w:checkBox>
                    <w:sizeAuto/>
                    <w:default w:val="0"/>
                  </w:checkBox>
                </w:ffData>
              </w:fldChar>
            </w:r>
            <w:r w:rsidRPr="00830689">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830689">
              <w:rPr>
                <w:rFonts w:cs="Arial"/>
                <w:sz w:val="23"/>
                <w:szCs w:val="23"/>
              </w:rPr>
              <w:fldChar w:fldCharType="end"/>
            </w:r>
            <w:r w:rsidRPr="00830689">
              <w:rPr>
                <w:rFonts w:cs="Arial"/>
                <w:sz w:val="23"/>
                <w:szCs w:val="23"/>
              </w:rPr>
              <w:t xml:space="preserve"> NEIN</w:t>
            </w:r>
          </w:p>
        </w:tc>
        <w:tc>
          <w:tcPr>
            <w:tcW w:w="3625" w:type="dxa"/>
            <w:tcBorders>
              <w:bottom w:val="single" w:sz="4" w:space="0" w:color="auto"/>
            </w:tcBorders>
          </w:tcPr>
          <w:p w14:paraId="5EE9D971" w14:textId="77777777" w:rsidR="00804501" w:rsidRPr="00830689" w:rsidRDefault="00804501" w:rsidP="00180D1D">
            <w:pPr>
              <w:spacing w:before="60" w:after="60"/>
              <w:ind w:left="317" w:hanging="317"/>
              <w:rPr>
                <w:rFonts w:cs="Arial"/>
                <w:sz w:val="23"/>
                <w:szCs w:val="23"/>
              </w:rPr>
            </w:pPr>
            <w:r w:rsidRPr="00830689">
              <w:rPr>
                <w:rFonts w:cs="Arial"/>
                <w:sz w:val="23"/>
                <w:szCs w:val="23"/>
              </w:rPr>
              <w:fldChar w:fldCharType="begin">
                <w:ffData>
                  <w:name w:val="Kontrollkästchen3"/>
                  <w:enabled/>
                  <w:calcOnExit w:val="0"/>
                  <w:checkBox>
                    <w:sizeAuto/>
                    <w:default w:val="0"/>
                  </w:checkBox>
                </w:ffData>
              </w:fldChar>
            </w:r>
            <w:r w:rsidRPr="00830689">
              <w:rPr>
                <w:rFonts w:cs="Arial"/>
                <w:sz w:val="23"/>
                <w:szCs w:val="23"/>
              </w:rPr>
              <w:instrText xml:space="preserve"> FORMCHECKBOX </w:instrText>
            </w:r>
            <w:r w:rsidR="00081BD9">
              <w:rPr>
                <w:rFonts w:cs="Arial"/>
                <w:sz w:val="23"/>
                <w:szCs w:val="23"/>
              </w:rPr>
            </w:r>
            <w:r w:rsidR="00081BD9">
              <w:rPr>
                <w:rFonts w:cs="Arial"/>
                <w:sz w:val="23"/>
                <w:szCs w:val="23"/>
              </w:rPr>
              <w:fldChar w:fldCharType="separate"/>
            </w:r>
            <w:r w:rsidRPr="00830689">
              <w:rPr>
                <w:rFonts w:cs="Arial"/>
                <w:sz w:val="23"/>
                <w:szCs w:val="23"/>
              </w:rPr>
              <w:fldChar w:fldCharType="end"/>
            </w:r>
            <w:r w:rsidRPr="00830689">
              <w:rPr>
                <w:rFonts w:cs="Arial"/>
                <w:sz w:val="23"/>
                <w:szCs w:val="23"/>
              </w:rPr>
              <w:t xml:space="preserve"> keine Stellungnahme / nicht betroffen</w:t>
            </w:r>
          </w:p>
        </w:tc>
      </w:tr>
      <w:tr w:rsidR="00804501" w14:paraId="405B11C2" w14:textId="77777777" w:rsidTr="00180D1D">
        <w:tc>
          <w:tcPr>
            <w:tcW w:w="1041" w:type="dxa"/>
            <w:tcBorders>
              <w:right w:val="single" w:sz="4" w:space="0" w:color="auto"/>
            </w:tcBorders>
          </w:tcPr>
          <w:p w14:paraId="7491EDB3" w14:textId="77777777" w:rsidR="00804501" w:rsidRDefault="00804501" w:rsidP="00180D1D">
            <w:pPr>
              <w:spacing w:before="120"/>
            </w:pPr>
          </w:p>
        </w:tc>
        <w:tc>
          <w:tcPr>
            <w:tcW w:w="8030" w:type="dxa"/>
            <w:gridSpan w:val="3"/>
            <w:tcBorders>
              <w:top w:val="single" w:sz="4" w:space="0" w:color="auto"/>
              <w:left w:val="single" w:sz="4" w:space="0" w:color="auto"/>
              <w:bottom w:val="single" w:sz="4" w:space="0" w:color="auto"/>
              <w:right w:val="single" w:sz="4" w:space="0" w:color="auto"/>
            </w:tcBorders>
          </w:tcPr>
          <w:p w14:paraId="1D58F4C6" w14:textId="77777777" w:rsidR="00804501" w:rsidRPr="00BC51DE" w:rsidRDefault="00804501" w:rsidP="00180D1D">
            <w:pPr>
              <w:spacing w:before="40"/>
              <w:rPr>
                <w:sz w:val="23"/>
                <w:szCs w:val="23"/>
              </w:rPr>
            </w:pPr>
            <w:r w:rsidRPr="00BC51DE">
              <w:rPr>
                <w:sz w:val="23"/>
                <w:szCs w:val="23"/>
              </w:rPr>
              <w:t>Bemerkungen / Änderungsantrag:</w:t>
            </w:r>
          </w:p>
          <w:p w14:paraId="78B3166F" w14:textId="77777777" w:rsidR="00804501" w:rsidRPr="00BC51DE" w:rsidRDefault="00804501" w:rsidP="00180D1D">
            <w:pPr>
              <w:rPr>
                <w:sz w:val="23"/>
                <w:szCs w:val="23"/>
              </w:rPr>
            </w:pPr>
            <w:r w:rsidRPr="00BC51DE">
              <w:rPr>
                <w:sz w:val="23"/>
                <w:szCs w:val="23"/>
              </w:rPr>
              <w:fldChar w:fldCharType="begin">
                <w:ffData>
                  <w:name w:val="Text24"/>
                  <w:enabled/>
                  <w:calcOnExit w:val="0"/>
                  <w:textInput/>
                </w:ffData>
              </w:fldChar>
            </w:r>
            <w:r w:rsidRPr="00BC51DE">
              <w:rPr>
                <w:sz w:val="23"/>
                <w:szCs w:val="23"/>
              </w:rPr>
              <w:instrText xml:space="preserve"> FORMTEXT </w:instrText>
            </w:r>
            <w:r w:rsidRPr="00BC51DE">
              <w:rPr>
                <w:sz w:val="23"/>
                <w:szCs w:val="23"/>
              </w:rPr>
            </w:r>
            <w:r w:rsidRPr="00BC51DE">
              <w:rPr>
                <w:sz w:val="23"/>
                <w:szCs w:val="23"/>
              </w:rPr>
              <w:fldChar w:fldCharType="separate"/>
            </w:r>
            <w:r w:rsidRPr="00BC51DE">
              <w:rPr>
                <w:noProof/>
                <w:sz w:val="23"/>
                <w:szCs w:val="23"/>
              </w:rPr>
              <w:t> </w:t>
            </w:r>
            <w:r w:rsidRPr="00BC51DE">
              <w:rPr>
                <w:noProof/>
                <w:sz w:val="23"/>
                <w:szCs w:val="23"/>
              </w:rPr>
              <w:t> </w:t>
            </w:r>
            <w:r w:rsidRPr="00BC51DE">
              <w:rPr>
                <w:noProof/>
                <w:sz w:val="23"/>
                <w:szCs w:val="23"/>
              </w:rPr>
              <w:t> </w:t>
            </w:r>
            <w:r w:rsidRPr="00BC51DE">
              <w:rPr>
                <w:noProof/>
                <w:sz w:val="23"/>
                <w:szCs w:val="23"/>
              </w:rPr>
              <w:t> </w:t>
            </w:r>
            <w:r w:rsidRPr="00BC51DE">
              <w:rPr>
                <w:noProof/>
                <w:sz w:val="23"/>
                <w:szCs w:val="23"/>
              </w:rPr>
              <w:t> </w:t>
            </w:r>
            <w:r w:rsidRPr="00BC51DE">
              <w:rPr>
                <w:sz w:val="23"/>
                <w:szCs w:val="23"/>
              </w:rPr>
              <w:fldChar w:fldCharType="end"/>
            </w:r>
          </w:p>
          <w:p w14:paraId="09709D9C" w14:textId="77777777" w:rsidR="00804501" w:rsidRDefault="00804501" w:rsidP="00180D1D"/>
        </w:tc>
      </w:tr>
    </w:tbl>
    <w:p w14:paraId="5A3C7156" w14:textId="77777777" w:rsidR="0067757E" w:rsidRDefault="0067757E" w:rsidP="00532C3B"/>
    <w:sectPr w:rsidR="0067757E">
      <w:headerReference w:type="default" r:id="rId10"/>
      <w:footerReference w:type="default" r:id="rId11"/>
      <w:headerReference w:type="first" r:id="rId12"/>
      <w:pgSz w:w="11906" w:h="16838" w:code="9"/>
      <w:pgMar w:top="1134" w:right="907" w:bottom="1701"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C565" w14:textId="77777777" w:rsidR="00081BD9" w:rsidRDefault="00081BD9">
      <w:r>
        <w:separator/>
      </w:r>
    </w:p>
  </w:endnote>
  <w:endnote w:type="continuationSeparator" w:id="0">
    <w:p w14:paraId="05D05B87" w14:textId="77777777" w:rsidR="00081BD9" w:rsidRDefault="0008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Look w:val="01E0" w:firstRow="1" w:lastRow="1" w:firstColumn="1" w:lastColumn="1" w:noHBand="0" w:noVBand="0"/>
    </w:tblPr>
    <w:tblGrid>
      <w:gridCol w:w="9781"/>
      <w:gridCol w:w="425"/>
    </w:tblGrid>
    <w:tr w:rsidR="004533F3" w14:paraId="2A320692" w14:textId="77777777">
      <w:trPr>
        <w:cantSplit/>
      </w:trPr>
      <w:tc>
        <w:tcPr>
          <w:tcW w:w="10206" w:type="dxa"/>
          <w:gridSpan w:val="2"/>
          <w:vAlign w:val="bottom"/>
        </w:tcPr>
        <w:p w14:paraId="7C56D4E3" w14:textId="77777777" w:rsidR="004533F3" w:rsidRDefault="00E671DB">
          <w:pPr>
            <w:pStyle w:val="Seite"/>
          </w:pPr>
          <w:r>
            <w:fldChar w:fldCharType="begin"/>
          </w:r>
          <w:r>
            <w:instrText xml:space="preserve"> PAGE  </w:instrText>
          </w:r>
          <w:r>
            <w:fldChar w:fldCharType="separate"/>
          </w:r>
          <w:r w:rsidR="00775546">
            <w:rPr>
              <w:noProof/>
            </w:rPr>
            <w:t>4</w:t>
          </w:r>
          <w:r>
            <w:fldChar w:fldCharType="end"/>
          </w:r>
          <w:r>
            <w:t>/</w:t>
          </w:r>
          <w:fldSimple w:instr=" NUMPAGES  ">
            <w:r w:rsidR="00775546">
              <w:rPr>
                <w:noProof/>
              </w:rPr>
              <w:t>6</w:t>
            </w:r>
          </w:fldSimple>
        </w:p>
      </w:tc>
    </w:tr>
    <w:tr w:rsidR="004533F3" w14:paraId="2667E512" w14:textId="77777777">
      <w:trPr>
        <w:gridAfter w:val="1"/>
        <w:wAfter w:w="425" w:type="dxa"/>
        <w:cantSplit/>
        <w:trHeight w:hRule="exact" w:val="540"/>
      </w:trPr>
      <w:tc>
        <w:tcPr>
          <w:tcW w:w="9781" w:type="dxa"/>
          <w:vAlign w:val="bottom"/>
        </w:tcPr>
        <w:p w14:paraId="5C32DD7D" w14:textId="77777777" w:rsidR="004533F3" w:rsidRDefault="004533F3">
          <w:pPr>
            <w:pStyle w:val="Pfad"/>
            <w:ind w:right="4678"/>
          </w:pPr>
        </w:p>
      </w:tc>
    </w:tr>
  </w:tbl>
  <w:p w14:paraId="7ACBA326" w14:textId="77777777" w:rsidR="004533F3" w:rsidRDefault="004533F3">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5EF5" w14:textId="77777777" w:rsidR="00081BD9" w:rsidRDefault="00081BD9">
      <w:r>
        <w:separator/>
      </w:r>
    </w:p>
  </w:footnote>
  <w:footnote w:type="continuationSeparator" w:id="0">
    <w:p w14:paraId="4461B492" w14:textId="77777777" w:rsidR="00081BD9" w:rsidRDefault="0008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Look w:val="01E0" w:firstRow="1" w:lastRow="1" w:firstColumn="1" w:lastColumn="1" w:noHBand="0" w:noVBand="0"/>
    </w:tblPr>
    <w:tblGrid>
      <w:gridCol w:w="10206"/>
    </w:tblGrid>
    <w:tr w:rsidR="004533F3" w14:paraId="16F104D9" w14:textId="77777777">
      <w:trPr>
        <w:cantSplit/>
        <w:trHeight w:hRule="exact" w:val="267"/>
      </w:trPr>
      <w:tc>
        <w:tcPr>
          <w:tcW w:w="10206" w:type="dxa"/>
        </w:tcPr>
        <w:p w14:paraId="27BCF433" w14:textId="77777777" w:rsidR="004533F3" w:rsidRDefault="004533F3">
          <w:pPr>
            <w:pStyle w:val="Ref"/>
          </w:pPr>
        </w:p>
      </w:tc>
    </w:tr>
  </w:tbl>
  <w:p w14:paraId="3753B4C7" w14:textId="77777777" w:rsidR="004533F3" w:rsidRDefault="004533F3">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8" w:type="dxa"/>
      <w:tblInd w:w="-652" w:type="dxa"/>
      <w:tblLayout w:type="fixed"/>
      <w:tblLook w:val="01E0" w:firstRow="1" w:lastRow="1" w:firstColumn="1" w:lastColumn="1" w:noHBand="0" w:noVBand="0"/>
    </w:tblPr>
    <w:tblGrid>
      <w:gridCol w:w="4848"/>
      <w:gridCol w:w="6010"/>
    </w:tblGrid>
    <w:tr w:rsidR="004533F3" w14:paraId="1FE9F0DD" w14:textId="77777777">
      <w:trPr>
        <w:cantSplit/>
        <w:trHeight w:val="1812"/>
      </w:trPr>
      <w:tc>
        <w:tcPr>
          <w:tcW w:w="4848" w:type="dxa"/>
        </w:tcPr>
        <w:p w14:paraId="16B7154E" w14:textId="77777777" w:rsidR="004533F3" w:rsidRDefault="00E671DB">
          <w:pPr>
            <w:pStyle w:val="Logo"/>
          </w:pPr>
          <w:r>
            <w:drawing>
              <wp:inline distT="0" distB="0" distL="0" distR="0" wp14:anchorId="35BB73C6" wp14:editId="735538E9">
                <wp:extent cx="2065655" cy="661035"/>
                <wp:effectExtent l="0" t="0" r="0" b="5715"/>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655" cy="661035"/>
                        </a:xfrm>
                        <a:prstGeom prst="rect">
                          <a:avLst/>
                        </a:prstGeom>
                        <a:noFill/>
                        <a:ln>
                          <a:noFill/>
                        </a:ln>
                      </pic:spPr>
                    </pic:pic>
                  </a:graphicData>
                </a:graphic>
              </wp:inline>
            </w:drawing>
          </w:r>
        </w:p>
        <w:p w14:paraId="08B90F9B" w14:textId="77777777" w:rsidR="004533F3" w:rsidRDefault="004533F3">
          <w:pPr>
            <w:pStyle w:val="Logo"/>
          </w:pPr>
        </w:p>
      </w:tc>
      <w:tc>
        <w:tcPr>
          <w:tcW w:w="6010" w:type="dxa"/>
        </w:tcPr>
        <w:p w14:paraId="3E985E9D" w14:textId="77777777" w:rsidR="004533F3" w:rsidRDefault="00E671DB">
          <w:pPr>
            <w:pStyle w:val="KopfDept"/>
          </w:pPr>
          <w:r>
            <w:t>Eidgenössisches Departement für</w:t>
          </w:r>
          <w:r>
            <w:br/>
            <w:t>Umwelt, Verkehr, Energie und Kommunikation UVEK</w:t>
          </w:r>
        </w:p>
        <w:p w14:paraId="76727470" w14:textId="77777777" w:rsidR="004533F3" w:rsidRDefault="004533F3">
          <w:pPr>
            <w:pStyle w:val="Kopfzeile"/>
          </w:pPr>
        </w:p>
      </w:tc>
    </w:tr>
  </w:tbl>
  <w:p w14:paraId="6CCA11A5" w14:textId="77777777" w:rsidR="004533F3" w:rsidRDefault="004533F3">
    <w:pPr>
      <w:pStyle w:val="Platzhalter"/>
    </w:pPr>
  </w:p>
  <w:p w14:paraId="1F13CC19" w14:textId="77777777" w:rsidR="004533F3" w:rsidRDefault="00453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5F6"/>
    <w:multiLevelType w:val="hybridMultilevel"/>
    <w:tmpl w:val="FEEA108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 w15:restartNumberingAfterBreak="0">
    <w:nsid w:val="0DB05120"/>
    <w:multiLevelType w:val="hybridMultilevel"/>
    <w:tmpl w:val="54F2612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 w15:restartNumberingAfterBreak="0">
    <w:nsid w:val="10EF4641"/>
    <w:multiLevelType w:val="hybridMultilevel"/>
    <w:tmpl w:val="84B0EE70"/>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 w15:restartNumberingAfterBreak="0">
    <w:nsid w:val="130C6F0B"/>
    <w:multiLevelType w:val="hybridMultilevel"/>
    <w:tmpl w:val="7038A476"/>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 w15:restartNumberingAfterBreak="0">
    <w:nsid w:val="15A16F1E"/>
    <w:multiLevelType w:val="hybridMultilevel"/>
    <w:tmpl w:val="6B0882D6"/>
    <w:lvl w:ilvl="0" w:tplc="BF7469AC">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5" w15:restartNumberingAfterBreak="0">
    <w:nsid w:val="182A4A96"/>
    <w:multiLevelType w:val="hybridMultilevel"/>
    <w:tmpl w:val="7A5217A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6" w15:restartNumberingAfterBreak="0">
    <w:nsid w:val="1C005557"/>
    <w:multiLevelType w:val="hybridMultilevel"/>
    <w:tmpl w:val="31FE521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20267C9F"/>
    <w:multiLevelType w:val="hybridMultilevel"/>
    <w:tmpl w:val="CCBA8A72"/>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8" w15:restartNumberingAfterBreak="0">
    <w:nsid w:val="269F6E21"/>
    <w:multiLevelType w:val="hybridMultilevel"/>
    <w:tmpl w:val="5C8002F0"/>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9" w15:restartNumberingAfterBreak="0">
    <w:nsid w:val="274D7DF9"/>
    <w:multiLevelType w:val="hybridMultilevel"/>
    <w:tmpl w:val="8158880A"/>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0" w15:restartNumberingAfterBreak="0">
    <w:nsid w:val="2C7137A1"/>
    <w:multiLevelType w:val="hybridMultilevel"/>
    <w:tmpl w:val="29A4D212"/>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1" w15:restartNumberingAfterBreak="0">
    <w:nsid w:val="2E58302B"/>
    <w:multiLevelType w:val="hybridMultilevel"/>
    <w:tmpl w:val="63FC47F6"/>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2" w15:restartNumberingAfterBreak="0">
    <w:nsid w:val="43374DB3"/>
    <w:multiLevelType w:val="hybridMultilevel"/>
    <w:tmpl w:val="63FC47F6"/>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3" w15:restartNumberingAfterBreak="0">
    <w:nsid w:val="453E1AAE"/>
    <w:multiLevelType w:val="hybridMultilevel"/>
    <w:tmpl w:val="013CA44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4" w15:restartNumberingAfterBreak="0">
    <w:nsid w:val="492567BA"/>
    <w:multiLevelType w:val="hybridMultilevel"/>
    <w:tmpl w:val="6AB2B0A6"/>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5" w15:restartNumberingAfterBreak="0">
    <w:nsid w:val="492C6786"/>
    <w:multiLevelType w:val="hybridMultilevel"/>
    <w:tmpl w:val="63FC47F6"/>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6" w15:restartNumberingAfterBreak="0">
    <w:nsid w:val="5521131E"/>
    <w:multiLevelType w:val="hybridMultilevel"/>
    <w:tmpl w:val="9D88DA4A"/>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7" w15:restartNumberingAfterBreak="0">
    <w:nsid w:val="5B8B2A93"/>
    <w:multiLevelType w:val="hybridMultilevel"/>
    <w:tmpl w:val="FC167828"/>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8" w15:restartNumberingAfterBreak="0">
    <w:nsid w:val="5C2122EA"/>
    <w:multiLevelType w:val="hybridMultilevel"/>
    <w:tmpl w:val="07BC3312"/>
    <w:lvl w:ilvl="0" w:tplc="BF7469AC">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9" w15:restartNumberingAfterBreak="0">
    <w:nsid w:val="631F591D"/>
    <w:multiLevelType w:val="hybridMultilevel"/>
    <w:tmpl w:val="D9EA88A6"/>
    <w:lvl w:ilvl="0" w:tplc="BF7469AC">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0" w15:restartNumberingAfterBreak="0">
    <w:nsid w:val="65326EEB"/>
    <w:multiLevelType w:val="hybridMultilevel"/>
    <w:tmpl w:val="013CA44C"/>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1" w15:restartNumberingAfterBreak="0">
    <w:nsid w:val="75AB6D09"/>
    <w:multiLevelType w:val="hybridMultilevel"/>
    <w:tmpl w:val="D4FA249A"/>
    <w:lvl w:ilvl="0" w:tplc="577C8B30">
      <w:start w:val="1"/>
      <w:numFmt w:val="decimal"/>
      <w:lvlText w:val="%1."/>
      <w:lvlJc w:val="left"/>
      <w:pPr>
        <w:ind w:left="785" w:hanging="360"/>
      </w:pPr>
      <w:rPr>
        <w:sz w:val="20"/>
        <w:szCs w:val="20"/>
      </w:rPr>
    </w:lvl>
    <w:lvl w:ilvl="1" w:tplc="08070019">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num w:numId="1">
    <w:abstractNumId w:val="18"/>
  </w:num>
  <w:num w:numId="2">
    <w:abstractNumId w:val="5"/>
  </w:num>
  <w:num w:numId="3">
    <w:abstractNumId w:val="21"/>
  </w:num>
  <w:num w:numId="4">
    <w:abstractNumId w:val="8"/>
  </w:num>
  <w:num w:numId="5">
    <w:abstractNumId w:val="9"/>
  </w:num>
  <w:num w:numId="6">
    <w:abstractNumId w:val="16"/>
  </w:num>
  <w:num w:numId="7">
    <w:abstractNumId w:val="10"/>
  </w:num>
  <w:num w:numId="8">
    <w:abstractNumId w:val="13"/>
  </w:num>
  <w:num w:numId="9">
    <w:abstractNumId w:val="20"/>
  </w:num>
  <w:num w:numId="10">
    <w:abstractNumId w:val="7"/>
  </w:num>
  <w:num w:numId="11">
    <w:abstractNumId w:val="12"/>
  </w:num>
  <w:num w:numId="12">
    <w:abstractNumId w:val="11"/>
  </w:num>
  <w:num w:numId="13">
    <w:abstractNumId w:val="15"/>
  </w:num>
  <w:num w:numId="14">
    <w:abstractNumId w:val="2"/>
  </w:num>
  <w:num w:numId="15">
    <w:abstractNumId w:val="0"/>
  </w:num>
  <w:num w:numId="16">
    <w:abstractNumId w:val="3"/>
  </w:num>
  <w:num w:numId="17">
    <w:abstractNumId w:val="6"/>
  </w:num>
  <w:num w:numId="18">
    <w:abstractNumId w:val="14"/>
  </w:num>
  <w:num w:numId="19">
    <w:abstractNumId w:val="1"/>
  </w:num>
  <w:num w:numId="20">
    <w:abstractNumId w:val="17"/>
  </w:num>
  <w:num w:numId="21">
    <w:abstractNumId w:val="4"/>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it-CH" w:vendorID="64" w:dllVersion="6" w:nlCheck="1" w:checkStyle="0"/>
  <w:activeWritingStyle w:appName="MSWord" w:lang="de-CH" w:vendorID="64" w:dllVersion="6" w:nlCheck="1" w:checkStyle="0"/>
  <w:activeWritingStyle w:appName="MSWord" w:lang="fr-CH" w:vendorID="64" w:dllVersion="6" w:nlCheck="1" w:checkStyle="1"/>
  <w:activeWritingStyle w:appName="MSWord" w:lang="de-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4533F3"/>
    <w:rsid w:val="00005F35"/>
    <w:rsid w:val="00007182"/>
    <w:rsid w:val="00011A4B"/>
    <w:rsid w:val="0002037A"/>
    <w:rsid w:val="00020EC5"/>
    <w:rsid w:val="00025266"/>
    <w:rsid w:val="00027125"/>
    <w:rsid w:val="00027BE0"/>
    <w:rsid w:val="00027D9D"/>
    <w:rsid w:val="00034053"/>
    <w:rsid w:val="0004757F"/>
    <w:rsid w:val="00053F0F"/>
    <w:rsid w:val="00055D53"/>
    <w:rsid w:val="0006140E"/>
    <w:rsid w:val="000629B2"/>
    <w:rsid w:val="00065E32"/>
    <w:rsid w:val="0006793B"/>
    <w:rsid w:val="0007225F"/>
    <w:rsid w:val="000724F0"/>
    <w:rsid w:val="00074EB5"/>
    <w:rsid w:val="00077CE2"/>
    <w:rsid w:val="00077D0B"/>
    <w:rsid w:val="00081664"/>
    <w:rsid w:val="00081BD9"/>
    <w:rsid w:val="00084A6F"/>
    <w:rsid w:val="000919EC"/>
    <w:rsid w:val="000920BA"/>
    <w:rsid w:val="00096396"/>
    <w:rsid w:val="000A0D3F"/>
    <w:rsid w:val="000A6139"/>
    <w:rsid w:val="000B080F"/>
    <w:rsid w:val="000B1274"/>
    <w:rsid w:val="000B1817"/>
    <w:rsid w:val="000B6484"/>
    <w:rsid w:val="000B6F29"/>
    <w:rsid w:val="000B7FE6"/>
    <w:rsid w:val="000C2FF3"/>
    <w:rsid w:val="000C3603"/>
    <w:rsid w:val="000C519D"/>
    <w:rsid w:val="000C555F"/>
    <w:rsid w:val="000C6647"/>
    <w:rsid w:val="000D6BF0"/>
    <w:rsid w:val="000D7E50"/>
    <w:rsid w:val="000E3D29"/>
    <w:rsid w:val="000E3EB6"/>
    <w:rsid w:val="000E49ED"/>
    <w:rsid w:val="000E5AB7"/>
    <w:rsid w:val="000E5B3B"/>
    <w:rsid w:val="000F32F4"/>
    <w:rsid w:val="000F6B2D"/>
    <w:rsid w:val="00100C28"/>
    <w:rsid w:val="00101B05"/>
    <w:rsid w:val="00103289"/>
    <w:rsid w:val="0010369D"/>
    <w:rsid w:val="00105FAF"/>
    <w:rsid w:val="001070EA"/>
    <w:rsid w:val="001071AA"/>
    <w:rsid w:val="001112E9"/>
    <w:rsid w:val="00113451"/>
    <w:rsid w:val="0012195A"/>
    <w:rsid w:val="00133AC2"/>
    <w:rsid w:val="0014269D"/>
    <w:rsid w:val="00143012"/>
    <w:rsid w:val="001442DE"/>
    <w:rsid w:val="00144F13"/>
    <w:rsid w:val="00147A06"/>
    <w:rsid w:val="00152504"/>
    <w:rsid w:val="001538EB"/>
    <w:rsid w:val="00156569"/>
    <w:rsid w:val="00156A79"/>
    <w:rsid w:val="00156C2E"/>
    <w:rsid w:val="001577C3"/>
    <w:rsid w:val="001657B4"/>
    <w:rsid w:val="00166991"/>
    <w:rsid w:val="00167D9C"/>
    <w:rsid w:val="001743A5"/>
    <w:rsid w:val="00175E87"/>
    <w:rsid w:val="00181B41"/>
    <w:rsid w:val="0018507C"/>
    <w:rsid w:val="001901D8"/>
    <w:rsid w:val="001911C0"/>
    <w:rsid w:val="0019154F"/>
    <w:rsid w:val="001A207E"/>
    <w:rsid w:val="001A2340"/>
    <w:rsid w:val="001A432E"/>
    <w:rsid w:val="001A52B3"/>
    <w:rsid w:val="001A7C56"/>
    <w:rsid w:val="001B0F21"/>
    <w:rsid w:val="001B101F"/>
    <w:rsid w:val="001B510A"/>
    <w:rsid w:val="001B520F"/>
    <w:rsid w:val="001C02E8"/>
    <w:rsid w:val="001C4AB2"/>
    <w:rsid w:val="001C69D4"/>
    <w:rsid w:val="001C70F5"/>
    <w:rsid w:val="001D0DF8"/>
    <w:rsid w:val="001D1806"/>
    <w:rsid w:val="001D5783"/>
    <w:rsid w:val="001D7F80"/>
    <w:rsid w:val="001E2C22"/>
    <w:rsid w:val="001E331B"/>
    <w:rsid w:val="001F353A"/>
    <w:rsid w:val="0020319C"/>
    <w:rsid w:val="00203B12"/>
    <w:rsid w:val="00212891"/>
    <w:rsid w:val="00230166"/>
    <w:rsid w:val="0023476A"/>
    <w:rsid w:val="0024250B"/>
    <w:rsid w:val="00243B65"/>
    <w:rsid w:val="00246C57"/>
    <w:rsid w:val="00246DBA"/>
    <w:rsid w:val="00247B06"/>
    <w:rsid w:val="00250EA4"/>
    <w:rsid w:val="002511B9"/>
    <w:rsid w:val="00255452"/>
    <w:rsid w:val="00263929"/>
    <w:rsid w:val="002728FB"/>
    <w:rsid w:val="002778B1"/>
    <w:rsid w:val="00277E30"/>
    <w:rsid w:val="00280F85"/>
    <w:rsid w:val="002870C9"/>
    <w:rsid w:val="00291DAB"/>
    <w:rsid w:val="002925DD"/>
    <w:rsid w:val="00293D20"/>
    <w:rsid w:val="00297452"/>
    <w:rsid w:val="002A2F63"/>
    <w:rsid w:val="002B16C2"/>
    <w:rsid w:val="002B3076"/>
    <w:rsid w:val="002B3AD5"/>
    <w:rsid w:val="002C0662"/>
    <w:rsid w:val="002C2C70"/>
    <w:rsid w:val="002C2C8C"/>
    <w:rsid w:val="002C48C5"/>
    <w:rsid w:val="002C64BE"/>
    <w:rsid w:val="002C6F26"/>
    <w:rsid w:val="002C712F"/>
    <w:rsid w:val="002C7341"/>
    <w:rsid w:val="002D1212"/>
    <w:rsid w:val="002D2DD5"/>
    <w:rsid w:val="002D351D"/>
    <w:rsid w:val="002D3EEB"/>
    <w:rsid w:val="002D6E94"/>
    <w:rsid w:val="002F40A0"/>
    <w:rsid w:val="002F4FA3"/>
    <w:rsid w:val="003019CB"/>
    <w:rsid w:val="00303176"/>
    <w:rsid w:val="00304482"/>
    <w:rsid w:val="00307D9A"/>
    <w:rsid w:val="0031785F"/>
    <w:rsid w:val="00321313"/>
    <w:rsid w:val="0032435E"/>
    <w:rsid w:val="003245D6"/>
    <w:rsid w:val="00324FB5"/>
    <w:rsid w:val="0032654E"/>
    <w:rsid w:val="003307FF"/>
    <w:rsid w:val="00331774"/>
    <w:rsid w:val="00331B34"/>
    <w:rsid w:val="00336329"/>
    <w:rsid w:val="00341A93"/>
    <w:rsid w:val="00342306"/>
    <w:rsid w:val="00350F49"/>
    <w:rsid w:val="003516C7"/>
    <w:rsid w:val="0036209E"/>
    <w:rsid w:val="0038015D"/>
    <w:rsid w:val="00380645"/>
    <w:rsid w:val="0038139E"/>
    <w:rsid w:val="00381B1F"/>
    <w:rsid w:val="00382CF1"/>
    <w:rsid w:val="00384283"/>
    <w:rsid w:val="00385448"/>
    <w:rsid w:val="00387D43"/>
    <w:rsid w:val="003939AC"/>
    <w:rsid w:val="003A0812"/>
    <w:rsid w:val="003A426D"/>
    <w:rsid w:val="003B35C6"/>
    <w:rsid w:val="003C10FD"/>
    <w:rsid w:val="003C5150"/>
    <w:rsid w:val="003C71D9"/>
    <w:rsid w:val="003D154B"/>
    <w:rsid w:val="003D6E24"/>
    <w:rsid w:val="003D758B"/>
    <w:rsid w:val="003E006E"/>
    <w:rsid w:val="003E0862"/>
    <w:rsid w:val="003E13BC"/>
    <w:rsid w:val="003E4C2E"/>
    <w:rsid w:val="003F63E5"/>
    <w:rsid w:val="003F6FF4"/>
    <w:rsid w:val="0040284B"/>
    <w:rsid w:val="004051F3"/>
    <w:rsid w:val="004055FC"/>
    <w:rsid w:val="00412F67"/>
    <w:rsid w:val="00414111"/>
    <w:rsid w:val="00415C41"/>
    <w:rsid w:val="00415C8C"/>
    <w:rsid w:val="004178AF"/>
    <w:rsid w:val="0042249C"/>
    <w:rsid w:val="004225B0"/>
    <w:rsid w:val="004254C0"/>
    <w:rsid w:val="004268AC"/>
    <w:rsid w:val="00427D23"/>
    <w:rsid w:val="00433759"/>
    <w:rsid w:val="0043486A"/>
    <w:rsid w:val="004403F0"/>
    <w:rsid w:val="00443671"/>
    <w:rsid w:val="004475BD"/>
    <w:rsid w:val="004533F3"/>
    <w:rsid w:val="00456031"/>
    <w:rsid w:val="00456FF4"/>
    <w:rsid w:val="00460ADC"/>
    <w:rsid w:val="004637F8"/>
    <w:rsid w:val="004705FC"/>
    <w:rsid w:val="004870A9"/>
    <w:rsid w:val="0049070E"/>
    <w:rsid w:val="00493360"/>
    <w:rsid w:val="004A1413"/>
    <w:rsid w:val="004B0BAE"/>
    <w:rsid w:val="004B0BB5"/>
    <w:rsid w:val="004B0F7E"/>
    <w:rsid w:val="004B7418"/>
    <w:rsid w:val="004C34AF"/>
    <w:rsid w:val="004C3E24"/>
    <w:rsid w:val="004C464D"/>
    <w:rsid w:val="004D1CB7"/>
    <w:rsid w:val="004E5594"/>
    <w:rsid w:val="004E55AC"/>
    <w:rsid w:val="004E5C38"/>
    <w:rsid w:val="004E714B"/>
    <w:rsid w:val="004E75E7"/>
    <w:rsid w:val="004E7CE3"/>
    <w:rsid w:val="004F49A9"/>
    <w:rsid w:val="004F7113"/>
    <w:rsid w:val="005000FC"/>
    <w:rsid w:val="00500386"/>
    <w:rsid w:val="005021BB"/>
    <w:rsid w:val="00511259"/>
    <w:rsid w:val="005250A2"/>
    <w:rsid w:val="00526CEF"/>
    <w:rsid w:val="00527211"/>
    <w:rsid w:val="00530F4E"/>
    <w:rsid w:val="00531F5A"/>
    <w:rsid w:val="00532C3B"/>
    <w:rsid w:val="0053414F"/>
    <w:rsid w:val="00536487"/>
    <w:rsid w:val="00540008"/>
    <w:rsid w:val="0054283D"/>
    <w:rsid w:val="00543666"/>
    <w:rsid w:val="005459C7"/>
    <w:rsid w:val="00546599"/>
    <w:rsid w:val="00547E77"/>
    <w:rsid w:val="0055103B"/>
    <w:rsid w:val="0055196F"/>
    <w:rsid w:val="00553816"/>
    <w:rsid w:val="005544FA"/>
    <w:rsid w:val="0055543D"/>
    <w:rsid w:val="00557D9F"/>
    <w:rsid w:val="00564446"/>
    <w:rsid w:val="00564A63"/>
    <w:rsid w:val="00567831"/>
    <w:rsid w:val="0057132A"/>
    <w:rsid w:val="00572EBB"/>
    <w:rsid w:val="00575EE9"/>
    <w:rsid w:val="00582510"/>
    <w:rsid w:val="00583F64"/>
    <w:rsid w:val="00587128"/>
    <w:rsid w:val="00591D9F"/>
    <w:rsid w:val="0059345B"/>
    <w:rsid w:val="0059739A"/>
    <w:rsid w:val="005A78A1"/>
    <w:rsid w:val="005B47E0"/>
    <w:rsid w:val="005B5B10"/>
    <w:rsid w:val="005B5FC5"/>
    <w:rsid w:val="005B6182"/>
    <w:rsid w:val="005B7BDA"/>
    <w:rsid w:val="005C1A53"/>
    <w:rsid w:val="005C4182"/>
    <w:rsid w:val="005D5997"/>
    <w:rsid w:val="005E0E7B"/>
    <w:rsid w:val="005E304C"/>
    <w:rsid w:val="005E553D"/>
    <w:rsid w:val="005E7004"/>
    <w:rsid w:val="005F6AE3"/>
    <w:rsid w:val="005F7A18"/>
    <w:rsid w:val="00601B56"/>
    <w:rsid w:val="00611071"/>
    <w:rsid w:val="0061175D"/>
    <w:rsid w:val="00611A63"/>
    <w:rsid w:val="00611A86"/>
    <w:rsid w:val="0061339F"/>
    <w:rsid w:val="00617FE6"/>
    <w:rsid w:val="00632633"/>
    <w:rsid w:val="006346E7"/>
    <w:rsid w:val="006368F8"/>
    <w:rsid w:val="00641FB6"/>
    <w:rsid w:val="006443AF"/>
    <w:rsid w:val="0064701E"/>
    <w:rsid w:val="006522AC"/>
    <w:rsid w:val="00652BBA"/>
    <w:rsid w:val="006648B6"/>
    <w:rsid w:val="00664FBD"/>
    <w:rsid w:val="006653AD"/>
    <w:rsid w:val="006675D9"/>
    <w:rsid w:val="006711F5"/>
    <w:rsid w:val="00672C2A"/>
    <w:rsid w:val="0067757E"/>
    <w:rsid w:val="006952C0"/>
    <w:rsid w:val="00696215"/>
    <w:rsid w:val="006A03BB"/>
    <w:rsid w:val="006A243E"/>
    <w:rsid w:val="006A3973"/>
    <w:rsid w:val="006A4850"/>
    <w:rsid w:val="006A6428"/>
    <w:rsid w:val="006A6FCA"/>
    <w:rsid w:val="006C06AF"/>
    <w:rsid w:val="006C5B03"/>
    <w:rsid w:val="006D3E58"/>
    <w:rsid w:val="006D769D"/>
    <w:rsid w:val="006E3F61"/>
    <w:rsid w:val="006E5F74"/>
    <w:rsid w:val="006F597A"/>
    <w:rsid w:val="006F67F4"/>
    <w:rsid w:val="0070316F"/>
    <w:rsid w:val="00705F70"/>
    <w:rsid w:val="0072107C"/>
    <w:rsid w:val="0072120D"/>
    <w:rsid w:val="00724AD1"/>
    <w:rsid w:val="00730058"/>
    <w:rsid w:val="00731693"/>
    <w:rsid w:val="0073655D"/>
    <w:rsid w:val="00744D68"/>
    <w:rsid w:val="007455F1"/>
    <w:rsid w:val="00746806"/>
    <w:rsid w:val="00747FF7"/>
    <w:rsid w:val="007509B8"/>
    <w:rsid w:val="00753D8E"/>
    <w:rsid w:val="007540E7"/>
    <w:rsid w:val="00754636"/>
    <w:rsid w:val="0076288A"/>
    <w:rsid w:val="00763A33"/>
    <w:rsid w:val="007643AE"/>
    <w:rsid w:val="0076639F"/>
    <w:rsid w:val="00766830"/>
    <w:rsid w:val="00766A18"/>
    <w:rsid w:val="00771697"/>
    <w:rsid w:val="007745EC"/>
    <w:rsid w:val="00775546"/>
    <w:rsid w:val="007756E7"/>
    <w:rsid w:val="00777A2C"/>
    <w:rsid w:val="007803C6"/>
    <w:rsid w:val="00791EEE"/>
    <w:rsid w:val="0079225E"/>
    <w:rsid w:val="007943ED"/>
    <w:rsid w:val="007A0FA8"/>
    <w:rsid w:val="007A1FC5"/>
    <w:rsid w:val="007A5CCD"/>
    <w:rsid w:val="007C065E"/>
    <w:rsid w:val="007C12AF"/>
    <w:rsid w:val="007C13CD"/>
    <w:rsid w:val="007C54E5"/>
    <w:rsid w:val="007D1921"/>
    <w:rsid w:val="007D46A4"/>
    <w:rsid w:val="007D51FC"/>
    <w:rsid w:val="007D6D97"/>
    <w:rsid w:val="007D760A"/>
    <w:rsid w:val="007E0B4F"/>
    <w:rsid w:val="007F0BA1"/>
    <w:rsid w:val="007F13DB"/>
    <w:rsid w:val="007F140F"/>
    <w:rsid w:val="0080166B"/>
    <w:rsid w:val="00804501"/>
    <w:rsid w:val="0080696D"/>
    <w:rsid w:val="00822AB4"/>
    <w:rsid w:val="00824713"/>
    <w:rsid w:val="00824A32"/>
    <w:rsid w:val="00827D4B"/>
    <w:rsid w:val="00830689"/>
    <w:rsid w:val="00830B05"/>
    <w:rsid w:val="0083317B"/>
    <w:rsid w:val="00835099"/>
    <w:rsid w:val="00836DE2"/>
    <w:rsid w:val="00837AD9"/>
    <w:rsid w:val="00843C28"/>
    <w:rsid w:val="00851153"/>
    <w:rsid w:val="008560FD"/>
    <w:rsid w:val="008563A4"/>
    <w:rsid w:val="008571C2"/>
    <w:rsid w:val="00861B7D"/>
    <w:rsid w:val="0086422E"/>
    <w:rsid w:val="00865B0D"/>
    <w:rsid w:val="00866B54"/>
    <w:rsid w:val="008822D8"/>
    <w:rsid w:val="00884146"/>
    <w:rsid w:val="00886DC7"/>
    <w:rsid w:val="00887296"/>
    <w:rsid w:val="00887842"/>
    <w:rsid w:val="00890892"/>
    <w:rsid w:val="00892098"/>
    <w:rsid w:val="00895C63"/>
    <w:rsid w:val="008962C5"/>
    <w:rsid w:val="008A14A0"/>
    <w:rsid w:val="008A28AD"/>
    <w:rsid w:val="008A3232"/>
    <w:rsid w:val="008A665D"/>
    <w:rsid w:val="008A7744"/>
    <w:rsid w:val="008B2006"/>
    <w:rsid w:val="008B3505"/>
    <w:rsid w:val="008C02FD"/>
    <w:rsid w:val="008C315E"/>
    <w:rsid w:val="008C4C7E"/>
    <w:rsid w:val="008C58B6"/>
    <w:rsid w:val="008D0503"/>
    <w:rsid w:val="008E03FE"/>
    <w:rsid w:val="008E4380"/>
    <w:rsid w:val="008E5715"/>
    <w:rsid w:val="008E71F0"/>
    <w:rsid w:val="008F3A65"/>
    <w:rsid w:val="008F3ABB"/>
    <w:rsid w:val="008F5D68"/>
    <w:rsid w:val="009006EE"/>
    <w:rsid w:val="00906A69"/>
    <w:rsid w:val="00915873"/>
    <w:rsid w:val="009236F2"/>
    <w:rsid w:val="00926C0A"/>
    <w:rsid w:val="00932262"/>
    <w:rsid w:val="0093296F"/>
    <w:rsid w:val="00934CB2"/>
    <w:rsid w:val="0094293B"/>
    <w:rsid w:val="00947583"/>
    <w:rsid w:val="00954E83"/>
    <w:rsid w:val="0096166A"/>
    <w:rsid w:val="0096220F"/>
    <w:rsid w:val="00967FDD"/>
    <w:rsid w:val="00972862"/>
    <w:rsid w:val="00981A24"/>
    <w:rsid w:val="00985BE8"/>
    <w:rsid w:val="00990427"/>
    <w:rsid w:val="00993BD9"/>
    <w:rsid w:val="009A045D"/>
    <w:rsid w:val="009A3B35"/>
    <w:rsid w:val="009A5F43"/>
    <w:rsid w:val="009A6BD4"/>
    <w:rsid w:val="009B3B30"/>
    <w:rsid w:val="009B756D"/>
    <w:rsid w:val="009C704A"/>
    <w:rsid w:val="009D1E12"/>
    <w:rsid w:val="009D3393"/>
    <w:rsid w:val="009D5280"/>
    <w:rsid w:val="009E0A3D"/>
    <w:rsid w:val="009E5C34"/>
    <w:rsid w:val="009F4297"/>
    <w:rsid w:val="009F4548"/>
    <w:rsid w:val="009F4D83"/>
    <w:rsid w:val="009F78AE"/>
    <w:rsid w:val="00A0000E"/>
    <w:rsid w:val="00A05B09"/>
    <w:rsid w:val="00A124FF"/>
    <w:rsid w:val="00A14BDD"/>
    <w:rsid w:val="00A2770F"/>
    <w:rsid w:val="00A27762"/>
    <w:rsid w:val="00A31719"/>
    <w:rsid w:val="00A32E74"/>
    <w:rsid w:val="00A34E5A"/>
    <w:rsid w:val="00A356EF"/>
    <w:rsid w:val="00A47177"/>
    <w:rsid w:val="00A54748"/>
    <w:rsid w:val="00A716A8"/>
    <w:rsid w:val="00A74B0D"/>
    <w:rsid w:val="00A7505E"/>
    <w:rsid w:val="00A81E0C"/>
    <w:rsid w:val="00A858BC"/>
    <w:rsid w:val="00A9625C"/>
    <w:rsid w:val="00A9625D"/>
    <w:rsid w:val="00AA4013"/>
    <w:rsid w:val="00AA618C"/>
    <w:rsid w:val="00AB5A65"/>
    <w:rsid w:val="00AB5DC5"/>
    <w:rsid w:val="00AB79F4"/>
    <w:rsid w:val="00AC392C"/>
    <w:rsid w:val="00AC5244"/>
    <w:rsid w:val="00AC6620"/>
    <w:rsid w:val="00AD06AE"/>
    <w:rsid w:val="00AD15A6"/>
    <w:rsid w:val="00AD32C6"/>
    <w:rsid w:val="00AD43A8"/>
    <w:rsid w:val="00AD7DF4"/>
    <w:rsid w:val="00AE02EC"/>
    <w:rsid w:val="00AE3A18"/>
    <w:rsid w:val="00AE443D"/>
    <w:rsid w:val="00AE7667"/>
    <w:rsid w:val="00AF1C07"/>
    <w:rsid w:val="00B04A5B"/>
    <w:rsid w:val="00B1404B"/>
    <w:rsid w:val="00B164FD"/>
    <w:rsid w:val="00B214F5"/>
    <w:rsid w:val="00B2551B"/>
    <w:rsid w:val="00B31623"/>
    <w:rsid w:val="00B31FAE"/>
    <w:rsid w:val="00B3485D"/>
    <w:rsid w:val="00B35329"/>
    <w:rsid w:val="00B41650"/>
    <w:rsid w:val="00B44218"/>
    <w:rsid w:val="00B4466D"/>
    <w:rsid w:val="00B45541"/>
    <w:rsid w:val="00B45A2D"/>
    <w:rsid w:val="00B472DA"/>
    <w:rsid w:val="00B47A0C"/>
    <w:rsid w:val="00B54C02"/>
    <w:rsid w:val="00B556E2"/>
    <w:rsid w:val="00B579B5"/>
    <w:rsid w:val="00B639EE"/>
    <w:rsid w:val="00B64821"/>
    <w:rsid w:val="00B664FA"/>
    <w:rsid w:val="00B669ED"/>
    <w:rsid w:val="00B734A4"/>
    <w:rsid w:val="00B74620"/>
    <w:rsid w:val="00B749A3"/>
    <w:rsid w:val="00B76FE9"/>
    <w:rsid w:val="00B776A6"/>
    <w:rsid w:val="00B803D9"/>
    <w:rsid w:val="00B81119"/>
    <w:rsid w:val="00B827F6"/>
    <w:rsid w:val="00B84425"/>
    <w:rsid w:val="00B87A81"/>
    <w:rsid w:val="00B90054"/>
    <w:rsid w:val="00B917E4"/>
    <w:rsid w:val="00B92997"/>
    <w:rsid w:val="00B95E6A"/>
    <w:rsid w:val="00BA0020"/>
    <w:rsid w:val="00BA0F22"/>
    <w:rsid w:val="00BA1B6F"/>
    <w:rsid w:val="00BA2109"/>
    <w:rsid w:val="00BA5D0F"/>
    <w:rsid w:val="00BB1EDC"/>
    <w:rsid w:val="00BB21A7"/>
    <w:rsid w:val="00BB4EC4"/>
    <w:rsid w:val="00BB6085"/>
    <w:rsid w:val="00BB6A9F"/>
    <w:rsid w:val="00BB6E1A"/>
    <w:rsid w:val="00BC1FC1"/>
    <w:rsid w:val="00BC2FC3"/>
    <w:rsid w:val="00BC51DE"/>
    <w:rsid w:val="00BC5549"/>
    <w:rsid w:val="00BC6531"/>
    <w:rsid w:val="00BD11D2"/>
    <w:rsid w:val="00BD19F4"/>
    <w:rsid w:val="00BD6824"/>
    <w:rsid w:val="00BE43BE"/>
    <w:rsid w:val="00BF735E"/>
    <w:rsid w:val="00C02CCB"/>
    <w:rsid w:val="00C0382A"/>
    <w:rsid w:val="00C07741"/>
    <w:rsid w:val="00C117C2"/>
    <w:rsid w:val="00C118FC"/>
    <w:rsid w:val="00C15840"/>
    <w:rsid w:val="00C175E0"/>
    <w:rsid w:val="00C175FF"/>
    <w:rsid w:val="00C21451"/>
    <w:rsid w:val="00C21551"/>
    <w:rsid w:val="00C22643"/>
    <w:rsid w:val="00C22C55"/>
    <w:rsid w:val="00C241F9"/>
    <w:rsid w:val="00C4364A"/>
    <w:rsid w:val="00C472E7"/>
    <w:rsid w:val="00C50001"/>
    <w:rsid w:val="00C5664E"/>
    <w:rsid w:val="00C626DC"/>
    <w:rsid w:val="00C64335"/>
    <w:rsid w:val="00C70AEE"/>
    <w:rsid w:val="00C71824"/>
    <w:rsid w:val="00C7186E"/>
    <w:rsid w:val="00C72D21"/>
    <w:rsid w:val="00C830B6"/>
    <w:rsid w:val="00C9737E"/>
    <w:rsid w:val="00CA13A5"/>
    <w:rsid w:val="00CA1483"/>
    <w:rsid w:val="00CA1A60"/>
    <w:rsid w:val="00CA66E9"/>
    <w:rsid w:val="00CB0B96"/>
    <w:rsid w:val="00CB1697"/>
    <w:rsid w:val="00CB3965"/>
    <w:rsid w:val="00CB3BF7"/>
    <w:rsid w:val="00CB47FD"/>
    <w:rsid w:val="00CC066A"/>
    <w:rsid w:val="00CC2084"/>
    <w:rsid w:val="00CC2666"/>
    <w:rsid w:val="00CC3A45"/>
    <w:rsid w:val="00CC468B"/>
    <w:rsid w:val="00CD14F8"/>
    <w:rsid w:val="00CD2CFE"/>
    <w:rsid w:val="00CD2FB4"/>
    <w:rsid w:val="00CD5635"/>
    <w:rsid w:val="00CD6DDB"/>
    <w:rsid w:val="00CD76BD"/>
    <w:rsid w:val="00CE30FB"/>
    <w:rsid w:val="00CE748A"/>
    <w:rsid w:val="00CF5395"/>
    <w:rsid w:val="00CF6F1A"/>
    <w:rsid w:val="00D026AB"/>
    <w:rsid w:val="00D02BF8"/>
    <w:rsid w:val="00D0499E"/>
    <w:rsid w:val="00D0557D"/>
    <w:rsid w:val="00D072CE"/>
    <w:rsid w:val="00D1619E"/>
    <w:rsid w:val="00D16E7D"/>
    <w:rsid w:val="00D2026A"/>
    <w:rsid w:val="00D26CC5"/>
    <w:rsid w:val="00D320AE"/>
    <w:rsid w:val="00D328CA"/>
    <w:rsid w:val="00D33DED"/>
    <w:rsid w:val="00D33EEE"/>
    <w:rsid w:val="00D41A41"/>
    <w:rsid w:val="00D50EE2"/>
    <w:rsid w:val="00D53C1F"/>
    <w:rsid w:val="00D56815"/>
    <w:rsid w:val="00D63034"/>
    <w:rsid w:val="00D632F2"/>
    <w:rsid w:val="00D64184"/>
    <w:rsid w:val="00D650C7"/>
    <w:rsid w:val="00D817B5"/>
    <w:rsid w:val="00D81F46"/>
    <w:rsid w:val="00D82C62"/>
    <w:rsid w:val="00D83375"/>
    <w:rsid w:val="00D837EB"/>
    <w:rsid w:val="00D8573A"/>
    <w:rsid w:val="00D97262"/>
    <w:rsid w:val="00DA078A"/>
    <w:rsid w:val="00DA57B3"/>
    <w:rsid w:val="00DB0095"/>
    <w:rsid w:val="00DB3229"/>
    <w:rsid w:val="00DB373E"/>
    <w:rsid w:val="00DC0AB0"/>
    <w:rsid w:val="00DD216E"/>
    <w:rsid w:val="00DD2BFD"/>
    <w:rsid w:val="00DD6B59"/>
    <w:rsid w:val="00DE5974"/>
    <w:rsid w:val="00DF0DCD"/>
    <w:rsid w:val="00DF4924"/>
    <w:rsid w:val="00DF7C1C"/>
    <w:rsid w:val="00E02EC1"/>
    <w:rsid w:val="00E04F4F"/>
    <w:rsid w:val="00E10412"/>
    <w:rsid w:val="00E128DB"/>
    <w:rsid w:val="00E23519"/>
    <w:rsid w:val="00E24F80"/>
    <w:rsid w:val="00E3042C"/>
    <w:rsid w:val="00E33F68"/>
    <w:rsid w:val="00E34CE3"/>
    <w:rsid w:val="00E43D32"/>
    <w:rsid w:val="00E51B3F"/>
    <w:rsid w:val="00E51E33"/>
    <w:rsid w:val="00E51F22"/>
    <w:rsid w:val="00E5258F"/>
    <w:rsid w:val="00E52F6C"/>
    <w:rsid w:val="00E63D7E"/>
    <w:rsid w:val="00E671DB"/>
    <w:rsid w:val="00E71961"/>
    <w:rsid w:val="00E7198C"/>
    <w:rsid w:val="00E725AD"/>
    <w:rsid w:val="00E72D0D"/>
    <w:rsid w:val="00E764B2"/>
    <w:rsid w:val="00E81017"/>
    <w:rsid w:val="00E94B63"/>
    <w:rsid w:val="00E95083"/>
    <w:rsid w:val="00E96835"/>
    <w:rsid w:val="00E97537"/>
    <w:rsid w:val="00EA6D2C"/>
    <w:rsid w:val="00EB3D49"/>
    <w:rsid w:val="00EB63B8"/>
    <w:rsid w:val="00EB6F1F"/>
    <w:rsid w:val="00ED4847"/>
    <w:rsid w:val="00ED4E9D"/>
    <w:rsid w:val="00ED5DE4"/>
    <w:rsid w:val="00EE3482"/>
    <w:rsid w:val="00EF0DB0"/>
    <w:rsid w:val="00EF59F1"/>
    <w:rsid w:val="00F0140F"/>
    <w:rsid w:val="00F02A31"/>
    <w:rsid w:val="00F04F4A"/>
    <w:rsid w:val="00F104DB"/>
    <w:rsid w:val="00F1137F"/>
    <w:rsid w:val="00F1359A"/>
    <w:rsid w:val="00F15697"/>
    <w:rsid w:val="00F15A21"/>
    <w:rsid w:val="00F21120"/>
    <w:rsid w:val="00F3133F"/>
    <w:rsid w:val="00F36572"/>
    <w:rsid w:val="00F36956"/>
    <w:rsid w:val="00F43CE5"/>
    <w:rsid w:val="00F45F95"/>
    <w:rsid w:val="00F4768B"/>
    <w:rsid w:val="00F55E02"/>
    <w:rsid w:val="00F61316"/>
    <w:rsid w:val="00F649BC"/>
    <w:rsid w:val="00F64D52"/>
    <w:rsid w:val="00F67BFD"/>
    <w:rsid w:val="00F7706B"/>
    <w:rsid w:val="00F80100"/>
    <w:rsid w:val="00F84426"/>
    <w:rsid w:val="00F848D3"/>
    <w:rsid w:val="00F86B3A"/>
    <w:rsid w:val="00F9170A"/>
    <w:rsid w:val="00F926EC"/>
    <w:rsid w:val="00F92724"/>
    <w:rsid w:val="00F94773"/>
    <w:rsid w:val="00F95395"/>
    <w:rsid w:val="00F963AD"/>
    <w:rsid w:val="00F96A87"/>
    <w:rsid w:val="00FA3316"/>
    <w:rsid w:val="00FA3D75"/>
    <w:rsid w:val="00FA645B"/>
    <w:rsid w:val="00FB0B9C"/>
    <w:rsid w:val="00FB2255"/>
    <w:rsid w:val="00FB3A00"/>
    <w:rsid w:val="00FB4853"/>
    <w:rsid w:val="00FB70C0"/>
    <w:rsid w:val="00FB7B09"/>
    <w:rsid w:val="00FC18C7"/>
    <w:rsid w:val="00FC3D27"/>
    <w:rsid w:val="00FD2559"/>
    <w:rsid w:val="00FD3884"/>
    <w:rsid w:val="00FD4AD7"/>
    <w:rsid w:val="00FE03C8"/>
    <w:rsid w:val="00FE204E"/>
    <w:rsid w:val="00FE21DD"/>
    <w:rsid w:val="00FE3E76"/>
    <w:rsid w:val="00FE4557"/>
    <w:rsid w:val="00FE7A19"/>
    <w:rsid w:val="00FF3B25"/>
    <w:rsid w:val="00FF4074"/>
    <w:rsid w:val="00FF6F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2A799"/>
  <w15:chartTrackingRefBased/>
  <w15:docId w15:val="{F8100A32-B82C-48B0-AF74-8E0F80A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4620"/>
    <w:pPr>
      <w:spacing w:line="260" w:lineRule="exact"/>
    </w:pPr>
    <w:rPr>
      <w:rFonts w:ascii="Arial" w:hAnsi="Arial"/>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Standard"/>
    <w:next w:val="Standard"/>
    <w:pPr>
      <w:spacing w:after="140" w:line="200" w:lineRule="exact"/>
    </w:pPr>
    <w:rPr>
      <w:sz w:val="14"/>
      <w:u w:val="single"/>
    </w:rPr>
  </w:style>
  <w:style w:type="paragraph" w:customStyle="1" w:styleId="Ref">
    <w:name w:val="Ref"/>
    <w:basedOn w:val="Standard"/>
    <w:next w:val="Standard"/>
    <w:pPr>
      <w:spacing w:line="200" w:lineRule="exact"/>
    </w:pPr>
    <w:rPr>
      <w:sz w:val="15"/>
    </w:rPr>
  </w:style>
  <w:style w:type="paragraph" w:customStyle="1" w:styleId="Absenderfeld9pt">
    <w:name w:val="Absenderfeld9pt"/>
    <w:basedOn w:val="Standard"/>
    <w:pPr>
      <w:tabs>
        <w:tab w:val="left" w:pos="3005"/>
        <w:tab w:val="left" w:pos="5727"/>
      </w:tabs>
      <w:spacing w:line="240" w:lineRule="auto"/>
    </w:pPr>
    <w:rPr>
      <w:sz w:val="18"/>
      <w:lang w:eastAsia="de-DE"/>
    </w:rPr>
  </w:style>
  <w:style w:type="paragraph" w:customStyle="1" w:styleId="Pfad">
    <w:name w:val="Pfad"/>
    <w:next w:val="Fuzeile"/>
    <w:pPr>
      <w:spacing w:line="160" w:lineRule="exact"/>
    </w:pPr>
    <w:rPr>
      <w:rFonts w:ascii="Arial" w:hAnsi="Arial"/>
      <w:noProof/>
      <w:sz w:val="12"/>
      <w:szCs w:val="12"/>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Text">
    <w:name w:val="Text"/>
    <w:basedOn w:val="Standard"/>
    <w:pPr>
      <w:spacing w:after="120" w:line="260" w:lineRule="atLeast"/>
      <w:ind w:left="851"/>
      <w:jc w:val="both"/>
    </w:pPr>
  </w:style>
  <w:style w:type="paragraph" w:customStyle="1" w:styleId="TextFett">
    <w:name w:val="Text Fett"/>
    <w:basedOn w:val="berschrift2"/>
    <w:rPr>
      <w:sz w:val="20"/>
      <w:szCs w:val="20"/>
    </w:rPr>
  </w:style>
  <w:style w:type="paragraph" w:customStyle="1" w:styleId="Grundschrift11pt">
    <w:name w:val="Grundschrift11pt"/>
    <w:basedOn w:val="Standard"/>
    <w:pPr>
      <w:tabs>
        <w:tab w:val="left" w:pos="1540"/>
      </w:tabs>
      <w:spacing w:line="288" w:lineRule="auto"/>
      <w:ind w:left="1559"/>
    </w:pPr>
    <w:rPr>
      <w:sz w:val="22"/>
      <w:lang w:eastAsia="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Linie1">
    <w:name w:val="Linie1"/>
    <w:basedOn w:val="Standard"/>
    <w:next w:val="Standard"/>
    <w:pPr>
      <w:pBdr>
        <w:top w:val="single" w:sz="2" w:space="1" w:color="auto"/>
      </w:pBdr>
      <w:spacing w:before="270" w:line="160" w:lineRule="exact"/>
      <w:ind w:left="28" w:right="28"/>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styleId="Funotentext">
    <w:name w:val="footnote text"/>
    <w:link w:val="FunotentextZchn"/>
    <w:rsid w:val="00FA3D75"/>
    <w:pPr>
      <w:keepNext/>
      <w:keepLines/>
      <w:tabs>
        <w:tab w:val="left" w:pos="40"/>
      </w:tabs>
      <w:spacing w:line="160" w:lineRule="exact"/>
      <w:ind w:left="340" w:hanging="340"/>
    </w:pPr>
    <w:rPr>
      <w:sz w:val="16"/>
      <w:lang w:eastAsia="de-DE"/>
    </w:rPr>
  </w:style>
  <w:style w:type="character" w:customStyle="1" w:styleId="FunotentextZchn">
    <w:name w:val="Fußnotentext Zchn"/>
    <w:basedOn w:val="Absatz-Standardschriftart"/>
    <w:link w:val="Funotentext"/>
    <w:rsid w:val="00FA3D75"/>
    <w:rPr>
      <w:sz w:val="16"/>
      <w:lang w:eastAsia="de-DE"/>
    </w:rPr>
  </w:style>
  <w:style w:type="character" w:styleId="Funotenzeichen">
    <w:name w:val="footnote reference"/>
    <w:rsid w:val="00FA3D75"/>
    <w:rPr>
      <w:rFonts w:ascii="Times New Roman" w:hAnsi="Times New Roman"/>
      <w:noProof/>
      <w:position w:val="4"/>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5000">
      <w:bodyDiv w:val="1"/>
      <w:marLeft w:val="0"/>
      <w:marRight w:val="0"/>
      <w:marTop w:val="0"/>
      <w:marBottom w:val="0"/>
      <w:divBdr>
        <w:top w:val="none" w:sz="0" w:space="0" w:color="auto"/>
        <w:left w:val="none" w:sz="0" w:space="0" w:color="auto"/>
        <w:bottom w:val="none" w:sz="0" w:space="0" w:color="auto"/>
        <w:right w:val="none" w:sz="0" w:space="0" w:color="auto"/>
      </w:divBdr>
    </w:div>
    <w:div w:id="756752342">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385521456">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ignalisationsverordnung@astra.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ilage 14 Fragebogen zu BRA UVEK_DE"/>
    <f:field ref="objsubject" par="" edit="true" text=""/>
    <f:field ref="objcreatedby" par="" text="Sutter, Daniel (ASTRA - Sud)"/>
    <f:field ref="objcreatedat" par="" text="03.10.2017 12:57:01"/>
    <f:field ref="objchangedby" par="" text="Sutter, Daniel (ASTRA - Sud)"/>
    <f:field ref="objmodifiedat" par="" text="16.01.2018 16:01:06"/>
    <f:field ref="doc_FSCFOLIO_1_1001_FieldDocumentNumber" par="" text=""/>
    <f:field ref="doc_FSCFOLIO_1_1001_FieldSubject" par="" edit="true" text=""/>
    <f:field ref="FSCFOLIO_1_1001_FieldCurrentUser" par="" text="Armin Jost"/>
    <f:field ref="CCAPRECONFIG_15_1001_Objektname" par="" edit="true" text="Beilage 14 Fragebogen zu BRA UVEK_DE"/>
    <f:field ref="CHPRECONFIG_1_1001_Objektname" par="" edit="true" text="Beilage 14 Fragebogen zu BRA UVEK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B5C6A7F-9975-4AE9-888A-D64BBA5B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2240</Words>
  <Characters>14118</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ASTRA, 3003 Bern</vt:lpstr>
      <vt:lpstr>ASTRA, 3003 Bern</vt:lpstr>
    </vt:vector>
  </TitlesOfParts>
  <Company>BAFU</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008 Briefkopf ASTRA Winword  A4 quer</dc:subject>
  <dc:creator>Administrator, System</dc:creator>
  <cp:keywords/>
  <dc:description/>
  <cp:lastModifiedBy>Bischof Ivo ASTRA</cp:lastModifiedBy>
  <cp:revision>15</cp:revision>
  <cp:lastPrinted>2017-11-30T10:31:00Z</cp:lastPrinted>
  <dcterms:created xsi:type="dcterms:W3CDTF">2024-03-06T08:36:00Z</dcterms:created>
  <dcterms:modified xsi:type="dcterms:W3CDTF">2024-04-26T08:32:00Z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COO.2045.100.2.7234734</vt:lpwstr>
  </property>
  <property fmtid="{D5CDD505-2E9C-101B-9397-08002B2CF9AE}" pid="3" name="FSC#COOELAK@1.1001:Subject">
    <vt:lpwstr/>
  </property>
  <property fmtid="{D5CDD505-2E9C-101B-9397-08002B2CF9AE}" pid="4" name="FSC#COOELAK@1.1001:FileReference">
    <vt:lpwstr>24-18.1-00052</vt:lpwstr>
  </property>
  <property fmtid="{D5CDD505-2E9C-101B-9397-08002B2CF9AE}" pid="5" name="FSC#COOELAK@1.1001:FileRefYear">
    <vt:lpwstr>2015</vt:lpwstr>
  </property>
  <property fmtid="{D5CDD505-2E9C-101B-9397-08002B2CF9AE}" pid="6" name="FSC#COOELAK@1.1001:FileRefOrdinal">
    <vt:lpwstr>52</vt:lpwstr>
  </property>
  <property fmtid="{D5CDD505-2E9C-101B-9397-08002B2CF9AE}" pid="7" name="FSC#COOELAK@1.1001:FileRefOU">
    <vt:lpwstr>V</vt:lpwstr>
  </property>
  <property fmtid="{D5CDD505-2E9C-101B-9397-08002B2CF9AE}" pid="8" name="FSC#COOELAK@1.1001:Organization">
    <vt:lpwstr/>
  </property>
  <property fmtid="{D5CDD505-2E9C-101B-9397-08002B2CF9AE}" pid="9" name="FSC#COOELAK@1.1001:Owner">
    <vt:lpwstr>Sutter Daniel, Bern</vt:lpwstr>
  </property>
  <property fmtid="{D5CDD505-2E9C-101B-9397-08002B2CF9AE}" pid="10" name="FSC#COOELAK@1.1001:OwnerExtension">
    <vt:lpwstr>+41 58 463 42 34</vt:lpwstr>
  </property>
  <property fmtid="{D5CDD505-2E9C-101B-9397-08002B2CF9AE}" pid="11" name="FSC#COOELAK@1.1001:OwnerFaxExtension">
    <vt:lpwstr>+41 58 463 43 21</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Fahrzeuge (ASTRA)</vt:lpwstr>
  </property>
  <property fmtid="{D5CDD505-2E9C-101B-9397-08002B2CF9AE}" pid="17" name="FSC#COOELAK@1.1001:CreatedAt">
    <vt:lpwstr>03.10.2017</vt:lpwstr>
  </property>
  <property fmtid="{D5CDD505-2E9C-101B-9397-08002B2CF9AE}" pid="18" name="FSC#COOELAK@1.1001:OU">
    <vt:lpwstr>Fahrzeuge (ASTRA)</vt:lpwstr>
  </property>
  <property fmtid="{D5CDD505-2E9C-101B-9397-08002B2CF9AE}" pid="19" name="FSC#COOELAK@1.1001:Priority">
    <vt:lpwstr> ()</vt:lpwstr>
  </property>
  <property fmtid="{D5CDD505-2E9C-101B-9397-08002B2CF9AE}" pid="20" name="FSC#COOELAK@1.1001:ObjBarCode">
    <vt:lpwstr>*COO.2045.100.2.7234734*</vt:lpwstr>
  </property>
  <property fmtid="{D5CDD505-2E9C-101B-9397-08002B2CF9AE}" pid="21" name="FSC#COOELAK@1.1001:RefBarCode">
    <vt:lpwstr>*COO.2045.100.2.7234735*</vt:lpwstr>
  </property>
  <property fmtid="{D5CDD505-2E9C-101B-9397-08002B2CF9AE}" pid="22" name="FSC#COOELAK@1.1001:FileRefBarCode">
    <vt:lpwstr>*24-18.1-00052*</vt:lpwstr>
  </property>
  <property fmtid="{D5CDD505-2E9C-101B-9397-08002B2CF9AE}" pid="23" name="FSC#COOELAK@1.1001:ExternalRef">
    <vt:lpwstr/>
  </property>
  <property fmtid="{D5CDD505-2E9C-101B-9397-08002B2CF9AE}" pid="24" name="Nummer">
    <vt:lpwstr>E492-0403</vt:lpwstr>
  </property>
  <property fmtid="{D5CDD505-2E9C-101B-9397-08002B2CF9AE}" pid="25" name="Anrede">
    <vt:lpwstr/>
  </property>
  <property fmtid="{D5CDD505-2E9C-101B-9397-08002B2CF9AE}" pid="26" name="Abs_Fax">
    <vt:lpwstr>+41 31 323 23 03</vt:lpwstr>
  </property>
  <property fmtid="{D5CDD505-2E9C-101B-9397-08002B2CF9AE}" pid="27" name="Abs_Tel">
    <vt:lpwstr>+41 31 323 82 89</vt:lpwstr>
  </property>
  <property fmtid="{D5CDD505-2E9C-101B-9397-08002B2CF9AE}" pid="28" name="Abs_Email">
    <vt:lpwstr>michael.kuepfer@astra.admin.ch</vt:lpwstr>
  </property>
  <property fmtid="{D5CDD505-2E9C-101B-9397-08002B2CF9AE}" pid="29" name="Empf_Adresse">
    <vt:lpwstr> </vt:lpwstr>
  </property>
  <property fmtid="{D5CDD505-2E9C-101B-9397-08002B2CF9AE}" pid="30" name="Empf_Zeichen">
    <vt:lpwstr/>
  </property>
  <property fmtid="{D5CDD505-2E9C-101B-9397-08002B2CF9AE}" pid="31" name="Empf_Brief">
    <vt:lpwstr/>
  </property>
  <property fmtid="{D5CDD505-2E9C-101B-9397-08002B2CF9AE}" pid="32" name="Abs_Zeichen">
    <vt:lpwstr>Km</vt:lpwstr>
  </property>
  <property fmtid="{D5CDD505-2E9C-101B-9397-08002B2CF9AE}" pid="33" name="Abs_Vorname">
    <vt:lpwstr>Michael</vt:lpwstr>
  </property>
  <property fmtid="{D5CDD505-2E9C-101B-9397-08002B2CF9AE}" pid="34" name="Abs_Nachname">
    <vt:lpwstr>Küpfer</vt:lpwstr>
  </property>
  <property fmtid="{D5CDD505-2E9C-101B-9397-08002B2CF9AE}" pid="35" name="Gegenstand">
    <vt:lpwstr>1 Brief national deutsch</vt:lpwstr>
  </property>
  <property fmtid="{D5CDD505-2E9C-101B-9397-08002B2CF9AE}" pid="36" name="Briefdatum">
    <vt:lpwstr>6. Dezember 2005</vt:lpwstr>
  </property>
  <property fmtid="{D5CDD505-2E9C-101B-9397-08002B2CF9AE}" pid="37" name="Dokument">
    <vt:lpwstr>E492-0403)</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Telefax</vt:lpwstr>
  </property>
  <property fmtid="{D5CDD505-2E9C-101B-9397-08002B2CF9AE}" pid="43" name="strtelefon">
    <vt:lpwstr>Telefon</vt:lpwstr>
  </property>
  <property fmtid="{D5CDD505-2E9C-101B-9397-08002B2CF9AE}" pid="44" name="Gruss">
    <vt:lpwstr>Mit freundlichen Grüssen</vt:lpwstr>
  </property>
  <property fmtid="{D5CDD505-2E9C-101B-9397-08002B2CF9AE}" pid="45" name="Unterschrift_Vorname">
    <vt:lpwstr>Michael</vt:lpwstr>
  </property>
  <property fmtid="{D5CDD505-2E9C-101B-9397-08002B2CF9AE}" pid="46" name="Unterschrift_Nachname">
    <vt:lpwstr>Küpfer</vt:lpwstr>
  </property>
  <property fmtid="{D5CDD505-2E9C-101B-9397-08002B2CF9AE}" pid="47" name="Unterschrift_Gruppe">
    <vt:lpwstr>Qualitätsmanagement</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Sutter Daniel, Bern</vt:lpwstr>
  </property>
  <property fmtid="{D5CDD505-2E9C-101B-9397-08002B2CF9AE}" pid="55" name="FSC#COOELAK@1.1001:ProcessResponsiblePhone">
    <vt:lpwstr>+41 58 463 42 34</vt:lpwstr>
  </property>
  <property fmtid="{D5CDD505-2E9C-101B-9397-08002B2CF9AE}" pid="56" name="FSC#COOELAK@1.1001:ProcessResponsibleMail">
    <vt:lpwstr>daniel.sutter@astra.admin.ch</vt:lpwstr>
  </property>
  <property fmtid="{D5CDD505-2E9C-101B-9397-08002B2CF9AE}" pid="57" name="FSC#COOELAK@1.1001:ProcessResponsibleFax">
    <vt:lpwstr>+41 58 463 43 21</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24-18.1</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IDMTEMPLASTRA@102.100:Aktenzeichen">
    <vt:lpwstr>O324-0531</vt:lpwstr>
  </property>
  <property fmtid="{D5CDD505-2E9C-101B-9397-08002B2CF9AE}" pid="70" name="FSC:objaddress">
    <vt:lpwstr>Virtuelle Eigenschaft nicht gefunden</vt:lpwstr>
  </property>
  <property fmtid="{D5CDD505-2E9C-101B-9397-08002B2CF9AE}" pid="71" name="filetitle">
    <vt:lpwstr/>
  </property>
  <property fmtid="{D5CDD505-2E9C-101B-9397-08002B2CF9AE}" pid="72" name="fileid">
    <vt:lpwstr/>
  </property>
  <property fmtid="{D5CDD505-2E9C-101B-9397-08002B2CF9AE}" pid="73" name="Aktenzeichen">
    <vt:lpwstr>/O324-0531</vt:lpwstr>
  </property>
  <property fmtid="{D5CDD505-2E9C-101B-9397-08002B2CF9AE}" pid="74" name="fileregnr">
    <vt:lpwstr/>
  </property>
  <property fmtid="{D5CDD505-2E9C-101B-9397-08002B2CF9AE}" pid="75" name="Dok_Nr">
    <vt:lpwstr>O324-0531</vt:lpwstr>
  </property>
  <property fmtid="{D5CDD505-2E9C-101B-9397-08002B2CF9AE}" pid="76" name="Auftrag_Nr">
    <vt:lpwstr/>
  </property>
  <property fmtid="{D5CDD505-2E9C-101B-9397-08002B2CF9AE}" pid="77" name="strAktenzeichenKopf">
    <vt:lpwstr/>
  </property>
  <property fmtid="{D5CDD505-2E9C-101B-9397-08002B2CF9AE}" pid="78" name="FSC#ASTRACFG@15.1700:Abs_Fachbereich">
    <vt:lpwstr/>
  </property>
  <property fmtid="{D5CDD505-2E9C-101B-9397-08002B2CF9AE}" pid="79" name="FSC#ASTRACFG@15.1700:Abs_Fachbereichsfunktion">
    <vt:lpwstr/>
  </property>
  <property fmtid="{D5CDD505-2E9C-101B-9397-08002B2CF9AE}" pid="80" name="FSC#ASTRACFG@15.1700:Absender_Fusszeilen">
    <vt:lpwstr>Bundesamt für Strassen ASTRA_x000d_
_x000d_
www.astra.admin.ch</vt:lpwstr>
  </property>
  <property fmtid="{D5CDD505-2E9C-101B-9397-08002B2CF9AE}" pid="81" name="FSC#ASTRACFG@15.1700:Abteilung">
    <vt:lpwstr/>
  </property>
  <property fmtid="{D5CDD505-2E9C-101B-9397-08002B2CF9AE}" pid="82" name="FSC#ASTRACFG@15.1700:Bereich">
    <vt:lpwstr/>
  </property>
  <property fmtid="{D5CDD505-2E9C-101B-9397-08002B2CF9AE}" pid="83" name="FSC#ASTRACFG@15.1700:Fachbereich">
    <vt:lpwstr/>
  </property>
  <property fmtid="{D5CDD505-2E9C-101B-9397-08002B2CF9AE}" pid="84" name="FSC#ASTRACFG@15.1700:FilialeOrt">
    <vt:lpwstr/>
  </property>
  <property fmtid="{D5CDD505-2E9C-101B-9397-08002B2CF9AE}" pid="85" name="FSC#ASTRACFG@15.1700:Funktion">
    <vt:lpwstr/>
  </property>
  <property fmtid="{D5CDD505-2E9C-101B-9397-08002B2CF9AE}" pid="86" name="FSC#ASTRACFG@15.1700:Postadresse">
    <vt:lpwstr/>
  </property>
  <property fmtid="{D5CDD505-2E9C-101B-9397-08002B2CF9AE}" pid="87" name="FSC#ASTRACFG@15.1700:Standortadresse">
    <vt:lpwstr/>
  </property>
  <property fmtid="{D5CDD505-2E9C-101B-9397-08002B2CF9AE}" pid="88" name="FSC#UVEKCFG@15.1700:Function">
    <vt:lpwstr/>
  </property>
  <property fmtid="{D5CDD505-2E9C-101B-9397-08002B2CF9AE}" pid="89" name="FSC#UVEKCFG@15.1700:FileRespOrg">
    <vt:lpwstr>Fahrzeuge</vt:lpwstr>
  </property>
  <property fmtid="{D5CDD505-2E9C-101B-9397-08002B2CF9AE}" pid="90" name="FSC#UVEKCFG@15.1700:DefaultGroupFileResponsible">
    <vt:lpwstr/>
  </property>
  <property fmtid="{D5CDD505-2E9C-101B-9397-08002B2CF9AE}" pid="91" name="FSC#UVEKCFG@15.1700:FileRespFunction">
    <vt:lpwstr/>
  </property>
  <property fmtid="{D5CDD505-2E9C-101B-9397-08002B2CF9AE}" pid="92" name="FSC#UVEKCFG@15.1700:AssignedClassification">
    <vt:lpwstr/>
  </property>
  <property fmtid="{D5CDD505-2E9C-101B-9397-08002B2CF9AE}" pid="93" name="FSC#UVEKCFG@15.1700:AssignedClassificationCode">
    <vt:lpwstr>COO.1.1001.1.137854</vt:lpwstr>
  </property>
  <property fmtid="{D5CDD505-2E9C-101B-9397-08002B2CF9AE}" pid="94" name="FSC#UVEKCFG@15.1700:FileResponsible">
    <vt:lpwstr/>
  </property>
  <property fmtid="{D5CDD505-2E9C-101B-9397-08002B2CF9AE}" pid="95" name="FSC#UVEKCFG@15.1700:FileResponsibleTel">
    <vt:lpwstr/>
  </property>
  <property fmtid="{D5CDD505-2E9C-101B-9397-08002B2CF9AE}" pid="96" name="FSC#UVEKCFG@15.1700:FileResponsibleEmail">
    <vt:lpwstr/>
  </property>
  <property fmtid="{D5CDD505-2E9C-101B-9397-08002B2CF9AE}" pid="97" name="FSC#UVEKCFG@15.1700:FileResponsibleFax">
    <vt:lpwstr/>
  </property>
  <property fmtid="{D5CDD505-2E9C-101B-9397-08002B2CF9AE}" pid="98" name="FSC#UVEKCFG@15.1700:FileResponsibleAddress">
    <vt:lpwstr/>
  </property>
  <property fmtid="{D5CDD505-2E9C-101B-9397-08002B2CF9AE}" pid="99" name="FSC#UVEKCFG@15.1700:FileResponsibleStreet">
    <vt:lpwstr/>
  </property>
  <property fmtid="{D5CDD505-2E9C-101B-9397-08002B2CF9AE}" pid="100" name="FSC#UVEKCFG@15.1700:FileResponsiblezipcode">
    <vt:lpwstr/>
  </property>
  <property fmtid="{D5CDD505-2E9C-101B-9397-08002B2CF9AE}" pid="101" name="FSC#UVEKCFG@15.1700:FileResponsiblecity">
    <vt:lpwstr/>
  </property>
  <property fmtid="{D5CDD505-2E9C-101B-9397-08002B2CF9AE}" pid="102" name="FSC#UVEKCFG@15.1700:FileResponsibleAbbreviation">
    <vt:lpwstr/>
  </property>
  <property fmtid="{D5CDD505-2E9C-101B-9397-08002B2CF9AE}" pid="103" name="FSC#UVEKCFG@15.1700:FileRespOrgHome">
    <vt:lpwstr/>
  </property>
  <property fmtid="{D5CDD505-2E9C-101B-9397-08002B2CF9AE}" pid="104" name="FSC#UVEKCFG@15.1700:CurrUserAbbreviation">
    <vt:lpwstr>Joa</vt:lpwstr>
  </property>
  <property fmtid="{D5CDD505-2E9C-101B-9397-08002B2CF9AE}" pid="105" name="FSC#UVEKCFG@15.1700:CategoryReference">
    <vt:lpwstr>24-18.1</vt:lpwstr>
  </property>
  <property fmtid="{D5CDD505-2E9C-101B-9397-08002B2CF9AE}" pid="106" name="FSC#UVEKCFG@15.1700:cooAddress">
    <vt:lpwstr>COO.2045.100.2.7234734</vt:lpwstr>
  </property>
  <property fmtid="{D5CDD505-2E9C-101B-9397-08002B2CF9AE}" pid="107" name="FSC#UVEKCFG@15.1700:sleeveFileReference">
    <vt:lpwstr/>
  </property>
  <property fmtid="{D5CDD505-2E9C-101B-9397-08002B2CF9AE}" pid="108" name="FSC#UVEKCFG@15.1700:BureauName">
    <vt:lpwstr>Bundesamt für Strassen</vt:lpwstr>
  </property>
  <property fmtid="{D5CDD505-2E9C-101B-9397-08002B2CF9AE}" pid="109" name="FSC#UVEKCFG@15.1700:BureauShortName">
    <vt:lpwstr>ASTRA</vt:lpwstr>
  </property>
  <property fmtid="{D5CDD505-2E9C-101B-9397-08002B2CF9AE}" pid="110" name="FSC#UVEKCFG@15.1700:BureauWebsite">
    <vt:lpwstr>www.astra.admin.ch</vt:lpwstr>
  </property>
  <property fmtid="{D5CDD505-2E9C-101B-9397-08002B2CF9AE}" pid="111" name="FSC#UVEKCFG@15.1700:SubFileTitle">
    <vt:lpwstr>Beilage 14 Fragebogen zu BRA UVEK_DE</vt:lpwstr>
  </property>
  <property fmtid="{D5CDD505-2E9C-101B-9397-08002B2CF9AE}" pid="112" name="FSC#UVEKCFG@15.1700:ForeignNumber">
    <vt:lpwstr/>
  </property>
  <property fmtid="{D5CDD505-2E9C-101B-9397-08002B2CF9AE}" pid="113" name="FSC#UVEKCFG@15.1700:Amtstitel">
    <vt:lpwstr/>
  </property>
  <property fmtid="{D5CDD505-2E9C-101B-9397-08002B2CF9AE}" pid="114" name="FSC#UVEKCFG@15.1700:ZusendungAm">
    <vt:lpwstr/>
  </property>
  <property fmtid="{D5CDD505-2E9C-101B-9397-08002B2CF9AE}" pid="115" name="FSC#UVEKCFG@15.1700:SignerLeft">
    <vt:lpwstr/>
  </property>
  <property fmtid="{D5CDD505-2E9C-101B-9397-08002B2CF9AE}" pid="116" name="FSC#UVEKCFG@15.1700:SignerRight">
    <vt:lpwstr/>
  </property>
  <property fmtid="{D5CDD505-2E9C-101B-9397-08002B2CF9AE}" pid="117" name="FSC#UVEKCFG@15.1700:SignerLeftJobTitle">
    <vt:lpwstr/>
  </property>
  <property fmtid="{D5CDD505-2E9C-101B-9397-08002B2CF9AE}" pid="118" name="FSC#UVEKCFG@15.1700:SignerRightJobTitle">
    <vt:lpwstr/>
  </property>
  <property fmtid="{D5CDD505-2E9C-101B-9397-08002B2CF9AE}" pid="119" name="FSC#UVEKCFG@15.1700:SignerLeftFunction">
    <vt:lpwstr/>
  </property>
  <property fmtid="{D5CDD505-2E9C-101B-9397-08002B2CF9AE}" pid="120" name="FSC#UVEKCFG@15.1700:SignerRightFunction">
    <vt:lpwstr/>
  </property>
  <property fmtid="{D5CDD505-2E9C-101B-9397-08002B2CF9AE}" pid="121" name="FSC#UVEKCFG@15.1700:SignerLeftUserRoleGroup">
    <vt:lpwstr/>
  </property>
  <property fmtid="{D5CDD505-2E9C-101B-9397-08002B2CF9AE}" pid="122" name="FSC#UVEKCFG@15.1700:SignerRightUserRoleGroup">
    <vt:lpwstr/>
  </property>
  <property fmtid="{D5CDD505-2E9C-101B-9397-08002B2CF9AE}" pid="123" name="FSC#UVEKCFG@15.1700:DocumentNumber">
    <vt:lpwstr>Q402-0890</vt:lpwstr>
  </property>
  <property fmtid="{D5CDD505-2E9C-101B-9397-08002B2CF9AE}" pid="124" name="FSC#UVEKCFG@15.1700:AssignmentNumber">
    <vt:lpwstr/>
  </property>
  <property fmtid="{D5CDD505-2E9C-101B-9397-08002B2CF9AE}" pid="125" name="FSC#UVEKCFG@15.1700:EM_Personal">
    <vt:lpwstr/>
  </property>
  <property fmtid="{D5CDD505-2E9C-101B-9397-08002B2CF9AE}" pid="126" name="FSC#UVEKCFG@15.1700:EM_Geschlecht">
    <vt:lpwstr/>
  </property>
  <property fmtid="{D5CDD505-2E9C-101B-9397-08002B2CF9AE}" pid="127" name="FSC#UVEKCFG@15.1700:EM_GebDatum">
    <vt:lpwstr/>
  </property>
  <property fmtid="{D5CDD505-2E9C-101B-9397-08002B2CF9AE}" pid="128" name="FSC#UVEKCFG@15.1700:EM_Funktion">
    <vt:lpwstr/>
  </property>
  <property fmtid="{D5CDD505-2E9C-101B-9397-08002B2CF9AE}" pid="129" name="FSC#UVEKCFG@15.1700:EM_Beruf">
    <vt:lpwstr/>
  </property>
  <property fmtid="{D5CDD505-2E9C-101B-9397-08002B2CF9AE}" pid="130" name="FSC#UVEKCFG@15.1700:EM_SVNR">
    <vt:lpwstr/>
  </property>
  <property fmtid="{D5CDD505-2E9C-101B-9397-08002B2CF9AE}" pid="131" name="FSC#UVEKCFG@15.1700:EM_Familienstand">
    <vt:lpwstr/>
  </property>
  <property fmtid="{D5CDD505-2E9C-101B-9397-08002B2CF9AE}" pid="132" name="FSC#UVEKCFG@15.1700:EM_Muttersprache">
    <vt:lpwstr/>
  </property>
  <property fmtid="{D5CDD505-2E9C-101B-9397-08002B2CF9AE}" pid="133" name="FSC#UVEKCFG@15.1700:EM_Geboren_in">
    <vt:lpwstr/>
  </property>
  <property fmtid="{D5CDD505-2E9C-101B-9397-08002B2CF9AE}" pid="134" name="FSC#UVEKCFG@15.1700:EM_Briefanrede">
    <vt:lpwstr/>
  </property>
  <property fmtid="{D5CDD505-2E9C-101B-9397-08002B2CF9AE}" pid="135" name="FSC#UVEKCFG@15.1700:EM_Kommunikationssprache">
    <vt:lpwstr/>
  </property>
  <property fmtid="{D5CDD505-2E9C-101B-9397-08002B2CF9AE}" pid="136" name="FSC#UVEKCFG@15.1700:EM_Webseite">
    <vt:lpwstr/>
  </property>
  <property fmtid="{D5CDD505-2E9C-101B-9397-08002B2CF9AE}" pid="137" name="FSC#UVEKCFG@15.1700:EM_TelNr_Business">
    <vt:lpwstr/>
  </property>
  <property fmtid="{D5CDD505-2E9C-101B-9397-08002B2CF9AE}" pid="138" name="FSC#UVEKCFG@15.1700:EM_TelNr_Private">
    <vt:lpwstr/>
  </property>
  <property fmtid="{D5CDD505-2E9C-101B-9397-08002B2CF9AE}" pid="139" name="FSC#UVEKCFG@15.1700:EM_TelNr_Mobile">
    <vt:lpwstr/>
  </property>
  <property fmtid="{D5CDD505-2E9C-101B-9397-08002B2CF9AE}" pid="140" name="FSC#UVEKCFG@15.1700:EM_TelNr_Other">
    <vt:lpwstr/>
  </property>
  <property fmtid="{D5CDD505-2E9C-101B-9397-08002B2CF9AE}" pid="141" name="FSC#UVEKCFG@15.1700:EM_TelNr_Fax">
    <vt:lpwstr/>
  </property>
  <property fmtid="{D5CDD505-2E9C-101B-9397-08002B2CF9AE}" pid="142" name="FSC#UVEKCFG@15.1700:EM_EMail1">
    <vt:lpwstr/>
  </property>
  <property fmtid="{D5CDD505-2E9C-101B-9397-08002B2CF9AE}" pid="143" name="FSC#UVEKCFG@15.1700:EM_EMail2">
    <vt:lpwstr/>
  </property>
  <property fmtid="{D5CDD505-2E9C-101B-9397-08002B2CF9AE}" pid="144" name="FSC#UVEKCFG@15.1700:EM_EMail3">
    <vt:lpwstr/>
  </property>
  <property fmtid="{D5CDD505-2E9C-101B-9397-08002B2CF9AE}" pid="145" name="FSC#UVEKCFG@15.1700:EM_Name">
    <vt:lpwstr/>
  </property>
  <property fmtid="{D5CDD505-2E9C-101B-9397-08002B2CF9AE}" pid="146" name="FSC#UVEKCFG@15.1700:EM_UID">
    <vt:lpwstr/>
  </property>
  <property fmtid="{D5CDD505-2E9C-101B-9397-08002B2CF9AE}" pid="147" name="FSC#UVEKCFG@15.1700:EM_Rechtsform">
    <vt:lpwstr/>
  </property>
  <property fmtid="{D5CDD505-2E9C-101B-9397-08002B2CF9AE}" pid="148" name="FSC#UVEKCFG@15.1700:EM_Klassifizierung">
    <vt:lpwstr/>
  </property>
  <property fmtid="{D5CDD505-2E9C-101B-9397-08002B2CF9AE}" pid="149" name="FSC#UVEKCFG@15.1700:EM_Gruendungsjahr">
    <vt:lpwstr/>
  </property>
  <property fmtid="{D5CDD505-2E9C-101B-9397-08002B2CF9AE}" pid="150" name="FSC#UVEKCFG@15.1700:EM_Versandart">
    <vt:lpwstr>B-Post</vt:lpwstr>
  </property>
  <property fmtid="{D5CDD505-2E9C-101B-9397-08002B2CF9AE}" pid="151" name="FSC#UVEKCFG@15.1700:EM_Versandvermek">
    <vt:lpwstr/>
  </property>
  <property fmtid="{D5CDD505-2E9C-101B-9397-08002B2CF9AE}" pid="152" name="FSC#UVEKCFG@15.1700:EM_Anrede">
    <vt:lpwstr/>
  </property>
  <property fmtid="{D5CDD505-2E9C-101B-9397-08002B2CF9AE}" pid="153" name="FSC#UVEKCFG@15.1700:EM_Titel">
    <vt:lpwstr/>
  </property>
  <property fmtid="{D5CDD505-2E9C-101B-9397-08002B2CF9AE}" pid="154" name="FSC#UVEKCFG@15.1700:EM_Nachgestellter_Titel">
    <vt:lpwstr/>
  </property>
  <property fmtid="{D5CDD505-2E9C-101B-9397-08002B2CF9AE}" pid="155" name="FSC#UVEKCFG@15.1700:EM_Vorname">
    <vt:lpwstr/>
  </property>
  <property fmtid="{D5CDD505-2E9C-101B-9397-08002B2CF9AE}" pid="156" name="FSC#UVEKCFG@15.1700:EM_Nachname">
    <vt:lpwstr/>
  </property>
  <property fmtid="{D5CDD505-2E9C-101B-9397-08002B2CF9AE}" pid="157" name="FSC#UVEKCFG@15.1700:EM_Kurzbezeichnung">
    <vt:lpwstr/>
  </property>
  <property fmtid="{D5CDD505-2E9C-101B-9397-08002B2CF9AE}" pid="158" name="FSC#UVEKCFG@15.1700:EM_Organisations_Zeile_1">
    <vt:lpwstr/>
  </property>
  <property fmtid="{D5CDD505-2E9C-101B-9397-08002B2CF9AE}" pid="159" name="FSC#UVEKCFG@15.1700:EM_Organisations_Zeile_2">
    <vt:lpwstr/>
  </property>
  <property fmtid="{D5CDD505-2E9C-101B-9397-08002B2CF9AE}" pid="160" name="FSC#UVEKCFG@15.1700:EM_Organisations_Zeile_3">
    <vt:lpwstr/>
  </property>
  <property fmtid="{D5CDD505-2E9C-101B-9397-08002B2CF9AE}" pid="161" name="FSC#UVEKCFG@15.1700:EM_Strasse">
    <vt:lpwstr/>
  </property>
  <property fmtid="{D5CDD505-2E9C-101B-9397-08002B2CF9AE}" pid="162" name="FSC#UVEKCFG@15.1700:EM_Hausnummer">
    <vt:lpwstr/>
  </property>
  <property fmtid="{D5CDD505-2E9C-101B-9397-08002B2CF9AE}" pid="163" name="FSC#UVEKCFG@15.1700:EM_Strasse2">
    <vt:lpwstr/>
  </property>
  <property fmtid="{D5CDD505-2E9C-101B-9397-08002B2CF9AE}" pid="164" name="FSC#UVEKCFG@15.1700:EM_Hausnummer_Zusatz">
    <vt:lpwstr/>
  </property>
  <property fmtid="{D5CDD505-2E9C-101B-9397-08002B2CF9AE}" pid="165" name="FSC#UVEKCFG@15.1700:EM_Postfach">
    <vt:lpwstr/>
  </property>
  <property fmtid="{D5CDD505-2E9C-101B-9397-08002B2CF9AE}" pid="166" name="FSC#UVEKCFG@15.1700:EM_PLZ">
    <vt:lpwstr/>
  </property>
  <property fmtid="{D5CDD505-2E9C-101B-9397-08002B2CF9AE}" pid="167" name="FSC#UVEKCFG@15.1700:EM_Ort">
    <vt:lpwstr/>
  </property>
  <property fmtid="{D5CDD505-2E9C-101B-9397-08002B2CF9AE}" pid="168" name="FSC#UVEKCFG@15.1700:EM_Land">
    <vt:lpwstr/>
  </property>
  <property fmtid="{D5CDD505-2E9C-101B-9397-08002B2CF9AE}" pid="169" name="FSC#UVEKCFG@15.1700:EM_E_Mail_Adresse">
    <vt:lpwstr/>
  </property>
  <property fmtid="{D5CDD505-2E9C-101B-9397-08002B2CF9AE}" pid="170" name="FSC#UVEKCFG@15.1700:EM_Funktionsbezeichnung">
    <vt:lpwstr/>
  </property>
  <property fmtid="{D5CDD505-2E9C-101B-9397-08002B2CF9AE}" pid="171" name="FSC#UVEKCFG@15.1700:EM_Serienbrieffeld_1">
    <vt:lpwstr/>
  </property>
  <property fmtid="{D5CDD505-2E9C-101B-9397-08002B2CF9AE}" pid="172" name="FSC#UVEKCFG@15.1700:EM_Serienbrieffeld_2">
    <vt:lpwstr/>
  </property>
  <property fmtid="{D5CDD505-2E9C-101B-9397-08002B2CF9AE}" pid="173" name="FSC#UVEKCFG@15.1700:EM_Serienbrieffeld_3">
    <vt:lpwstr/>
  </property>
  <property fmtid="{D5CDD505-2E9C-101B-9397-08002B2CF9AE}" pid="174" name="FSC#UVEKCFG@15.1700:EM_Serienbrieffeld_4">
    <vt:lpwstr/>
  </property>
  <property fmtid="{D5CDD505-2E9C-101B-9397-08002B2CF9AE}" pid="175" name="FSC#UVEKCFG@15.1700:EM_Serienbrieffeld_5">
    <vt:lpwstr/>
  </property>
  <property fmtid="{D5CDD505-2E9C-101B-9397-08002B2CF9AE}" pid="176" name="FSC#UVEKCFG@15.1700:EM_Address">
    <vt:lpwstr/>
  </property>
  <property fmtid="{D5CDD505-2E9C-101B-9397-08002B2CF9AE}" pid="177" name="FSC#UVEKCFG@15.1700:Abs_Nachname">
    <vt:lpwstr/>
  </property>
  <property fmtid="{D5CDD505-2E9C-101B-9397-08002B2CF9AE}" pid="178" name="FSC#UVEKCFG@15.1700:Abs_Vorname">
    <vt:lpwstr/>
  </property>
  <property fmtid="{D5CDD505-2E9C-101B-9397-08002B2CF9AE}" pid="179" name="FSC#UVEKCFG@15.1700:Abs_Zeichen">
    <vt:lpwstr/>
  </property>
  <property fmtid="{D5CDD505-2E9C-101B-9397-08002B2CF9AE}" pid="180" name="FSC#UVEKCFG@15.1700:Anrede">
    <vt:lpwstr/>
  </property>
  <property fmtid="{D5CDD505-2E9C-101B-9397-08002B2CF9AE}" pid="181" name="FSC#UVEKCFG@15.1700:EM_Versandartspez">
    <vt:lpwstr/>
  </property>
  <property fmtid="{D5CDD505-2E9C-101B-9397-08002B2CF9AE}" pid="182" name="FSC#UVEKCFG@15.1700:Briefdatum">
    <vt:lpwstr>21.06.2018</vt:lpwstr>
  </property>
  <property fmtid="{D5CDD505-2E9C-101B-9397-08002B2CF9AE}" pid="183" name="FSC#UVEKCFG@15.1700:Empf_Zeichen">
    <vt:lpwstr/>
  </property>
  <property fmtid="{D5CDD505-2E9C-101B-9397-08002B2CF9AE}" pid="184" name="FSC#UVEKCFG@15.1700:FilialePLZ">
    <vt:lpwstr/>
  </property>
  <property fmtid="{D5CDD505-2E9C-101B-9397-08002B2CF9AE}" pid="185" name="FSC#UVEKCFG@15.1700:Gegenstand">
    <vt:lpwstr>BETREFF</vt:lpwstr>
  </property>
  <property fmtid="{D5CDD505-2E9C-101B-9397-08002B2CF9AE}" pid="186" name="FSC#UVEKCFG@15.1700:Nummer">
    <vt:lpwstr>Q402-0890</vt:lpwstr>
  </property>
  <property fmtid="{D5CDD505-2E9C-101B-9397-08002B2CF9AE}" pid="187" name="FSC#UVEKCFG@15.1700:Unterschrift_Nachname">
    <vt:lpwstr/>
  </property>
  <property fmtid="{D5CDD505-2E9C-101B-9397-08002B2CF9AE}" pid="188" name="FSC#UVEKCFG@15.1700:Unterschrift_Vorname">
    <vt:lpwstr/>
  </property>
  <property fmtid="{D5CDD505-2E9C-101B-9397-08002B2CF9AE}" pid="189" name="FSC#COOELAK@1.1001:CurrentUserRolePos">
    <vt:lpwstr>Sachbearbeiter/in</vt:lpwstr>
  </property>
  <property fmtid="{D5CDD505-2E9C-101B-9397-08002B2CF9AE}" pid="190" name="FSC#COOELAK@1.1001:CurrentUserEmail">
    <vt:lpwstr>armin.jost@astra.admin.ch</vt:lpwstr>
  </property>
  <property fmtid="{D5CDD505-2E9C-101B-9397-08002B2CF9AE}" pid="191" name="FSC#ATSTATECFG@1.1001:Office">
    <vt:lpwstr/>
  </property>
  <property fmtid="{D5CDD505-2E9C-101B-9397-08002B2CF9AE}" pid="192" name="FSC#ATSTATECFG@1.1001:Agent">
    <vt:lpwstr/>
  </property>
  <property fmtid="{D5CDD505-2E9C-101B-9397-08002B2CF9AE}" pid="193" name="FSC#ATSTATECFG@1.1001:AgentPhone">
    <vt:lpwstr/>
  </property>
  <property fmtid="{D5CDD505-2E9C-101B-9397-08002B2CF9AE}" pid="194" name="FSC#ATSTATECFG@1.1001:DepartmentFax">
    <vt:lpwstr/>
  </property>
  <property fmtid="{D5CDD505-2E9C-101B-9397-08002B2CF9AE}" pid="195" name="FSC#ATSTATECFG@1.1001:DepartmentEmail">
    <vt:lpwstr/>
  </property>
  <property fmtid="{D5CDD505-2E9C-101B-9397-08002B2CF9AE}" pid="196" name="FSC#ATSTATECFG@1.1001:SubfileDate">
    <vt:lpwstr/>
  </property>
  <property fmtid="{D5CDD505-2E9C-101B-9397-08002B2CF9AE}" pid="197" name="FSC#ATSTATECFG@1.1001:SubfileSubject">
    <vt:lpwstr>Fragebogen_d</vt:lpwstr>
  </property>
  <property fmtid="{D5CDD505-2E9C-101B-9397-08002B2CF9AE}" pid="198" name="FSC#ATSTATECFG@1.1001:DepartmentZipCode">
    <vt:lpwstr/>
  </property>
  <property fmtid="{D5CDD505-2E9C-101B-9397-08002B2CF9AE}" pid="199" name="FSC#ATSTATECFG@1.1001:DepartmentCountry">
    <vt:lpwstr/>
  </property>
  <property fmtid="{D5CDD505-2E9C-101B-9397-08002B2CF9AE}" pid="200" name="FSC#ATSTATECFG@1.1001:DepartmentCity">
    <vt:lpwstr/>
  </property>
  <property fmtid="{D5CDD505-2E9C-101B-9397-08002B2CF9AE}" pid="201" name="FSC#ATSTATECFG@1.1001:DepartmentStreet">
    <vt:lpwstr/>
  </property>
  <property fmtid="{D5CDD505-2E9C-101B-9397-08002B2CF9AE}" pid="202" name="FSC#ATSTATECFG@1.1001:DepartmentDVR">
    <vt:lpwstr/>
  </property>
  <property fmtid="{D5CDD505-2E9C-101B-9397-08002B2CF9AE}" pid="203" name="FSC#ATSTATECFG@1.1001:DepartmentUID">
    <vt:lpwstr/>
  </property>
  <property fmtid="{D5CDD505-2E9C-101B-9397-08002B2CF9AE}" pid="204" name="FSC#ATSTATECFG@1.1001:SubfileReference">
    <vt:lpwstr>24-18.1-/00005</vt:lpwstr>
  </property>
  <property fmtid="{D5CDD505-2E9C-101B-9397-08002B2CF9AE}" pid="205" name="FSC#ATSTATECFG@1.1001:Clause">
    <vt:lpwstr/>
  </property>
  <property fmtid="{D5CDD505-2E9C-101B-9397-08002B2CF9AE}" pid="206" name="FSC#ATSTATECFG@1.1001:ApprovedSignature">
    <vt:lpwstr/>
  </property>
  <property fmtid="{D5CDD505-2E9C-101B-9397-08002B2CF9AE}" pid="207" name="FSC#ATSTATECFG@1.1001:BankAccount">
    <vt:lpwstr/>
  </property>
  <property fmtid="{D5CDD505-2E9C-101B-9397-08002B2CF9AE}" pid="208" name="FSC#ATSTATECFG@1.1001:BankAccountOwner">
    <vt:lpwstr/>
  </property>
  <property fmtid="{D5CDD505-2E9C-101B-9397-08002B2CF9AE}" pid="209" name="FSC#ATSTATECFG@1.1001:BankInstitute">
    <vt:lpwstr/>
  </property>
  <property fmtid="{D5CDD505-2E9C-101B-9397-08002B2CF9AE}" pid="210" name="FSC#ATSTATECFG@1.1001:BankAccountID">
    <vt:lpwstr/>
  </property>
  <property fmtid="{D5CDD505-2E9C-101B-9397-08002B2CF9AE}" pid="211" name="FSC#ATSTATECFG@1.1001:BankAccountIBAN">
    <vt:lpwstr/>
  </property>
  <property fmtid="{D5CDD505-2E9C-101B-9397-08002B2CF9AE}" pid="212" name="FSC#ATSTATECFG@1.1001:BankAccountBIC">
    <vt:lpwstr/>
  </property>
  <property fmtid="{D5CDD505-2E9C-101B-9397-08002B2CF9AE}" pid="213" name="FSC#ATSTATECFG@1.1001:BankName">
    <vt:lpwstr/>
  </property>
  <property fmtid="{D5CDD505-2E9C-101B-9397-08002B2CF9AE}" pid="214" name="FSC#FSCFOLIO@1.1001:docpropproject">
    <vt:lpwstr/>
  </property>
</Properties>
</file>