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8766F" w14:textId="39A07438" w:rsidR="004E6A3C" w:rsidRPr="004E6A3C" w:rsidRDefault="004874D4" w:rsidP="003E0625">
      <w:pPr>
        <w:pStyle w:val="Corpsdetexte"/>
        <w:rPr>
          <w:b/>
          <w:bCs/>
        </w:rPr>
      </w:pPr>
      <w:sdt>
        <w:sdtPr>
          <w:rPr>
            <w:rStyle w:val="Titel14fettZchn"/>
            <w:b w:val="0"/>
          </w:rPr>
          <w:id w:val="1172067835"/>
          <w:placeholder>
            <w:docPart w:val="14128E27B289429B987CB690C354134D"/>
          </w:placeholder>
          <w:text/>
        </w:sdtPr>
        <w:sdtEndPr>
          <w:rPr>
            <w:rStyle w:val="Titel14fettZchn"/>
          </w:rPr>
        </w:sdtEndPr>
        <w:sdtContent>
          <w:r w:rsidR="006B6D67">
            <w:rPr>
              <w:rStyle w:val="Titel14fettZchn"/>
              <w:rFonts w:ascii="Arial" w:eastAsia="Arial" w:hAnsi="Arial" w:cs="Arial"/>
              <w:b w:val="0"/>
            </w:rPr>
            <w:t>EES - Instructions de travail pour l’examen de l’offre sur les plans technique et économique</w:t>
          </w:r>
        </w:sdtContent>
      </w:sdt>
    </w:p>
    <w:tbl>
      <w:tblPr>
        <w:tblStyle w:val="TabelleBundfett"/>
        <w:tblpPr w:leftFromText="142" w:rightFromText="142" w:vertAnchor="page" w:horzAnchor="margin" w:tblpX="8052" w:tblpY="1702"/>
        <w:tblOverlap w:val="never"/>
        <w:tblW w:w="0" w:type="auto"/>
        <w:tblLook w:val="04A0" w:firstRow="1" w:lastRow="0" w:firstColumn="1" w:lastColumn="0" w:noHBand="0" w:noVBand="1"/>
      </w:tblPr>
      <w:tblGrid>
        <w:gridCol w:w="1555"/>
      </w:tblGrid>
      <w:tr w:rsidR="008C26FE" w14:paraId="6D0A6838" w14:textId="77777777" w:rsidTr="008C26F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00438F8" w14:textId="77777777" w:rsidR="008C26FE" w:rsidRPr="008C26FE" w:rsidRDefault="008C26FE" w:rsidP="008C26FE">
            <w:pPr>
              <w:pStyle w:val="Corpsdetexte"/>
              <w:jc w:val="center"/>
              <w:rPr>
                <w:color w:val="FF0000"/>
              </w:rPr>
            </w:pPr>
            <w:r>
              <w:rPr>
                <w:rFonts w:ascii="Arial" w:eastAsia="Arial" w:hAnsi="Arial" w:cs="Arial"/>
                <w:color w:val="FF0000"/>
              </w:rPr>
              <w:t>Document IV</w:t>
            </w:r>
          </w:p>
        </w:tc>
      </w:tr>
    </w:tbl>
    <w:sdt>
      <w:sdtPr>
        <w:rPr>
          <w:rFonts w:asciiTheme="minorHAnsi" w:eastAsiaTheme="minorHAnsi" w:hAnsiTheme="minorHAnsi" w:cstheme="minorBidi"/>
          <w:b w:val="0"/>
          <w:sz w:val="20"/>
          <w:szCs w:val="20"/>
          <w:lang w:eastAsia="de-CH"/>
        </w:rPr>
        <w:id w:val="-399827534"/>
        <w:docPartObj>
          <w:docPartGallery w:val="Table of Contents"/>
          <w:docPartUnique/>
        </w:docPartObj>
      </w:sdtPr>
      <w:sdtEndPr>
        <w:rPr>
          <w:bCs/>
        </w:rPr>
      </w:sdtEndPr>
      <w:sdtContent>
        <w:p w14:paraId="434D1C5D" w14:textId="77777777" w:rsidR="00AA0AD7" w:rsidRDefault="00AA0AD7">
          <w:pPr>
            <w:pStyle w:val="En-ttedetabledesmatires"/>
          </w:pPr>
          <w:r>
            <w:rPr>
              <w:rFonts w:ascii="Arial" w:eastAsia="Arial" w:hAnsi="Arial" w:cs="Arial"/>
            </w:rPr>
            <w:t>Contenu</w:t>
          </w:r>
        </w:p>
        <w:p w14:paraId="3818E789" w14:textId="4F676DBB" w:rsidR="007B1B8D" w:rsidRDefault="00E13505">
          <w:pPr>
            <w:pStyle w:val="TM1"/>
            <w:rPr>
              <w:rFonts w:eastAsiaTheme="minorEastAsia" w:cstheme="minorBidi"/>
              <w:b w:val="0"/>
              <w:noProof/>
              <w:sz w:val="22"/>
              <w:szCs w:val="22"/>
              <w:lang w:eastAsia="fr-CH"/>
            </w:rPr>
          </w:pPr>
          <w:r>
            <w:rPr>
              <w:b w:val="0"/>
            </w:rPr>
            <w:fldChar w:fldCharType="begin"/>
          </w:r>
          <w:r>
            <w:rPr>
              <w:b w:val="0"/>
            </w:rPr>
            <w:instrText xml:space="preserve"> TOC \o "1-3" \h \z \t "Überschrift;1" </w:instrText>
          </w:r>
          <w:r>
            <w:rPr>
              <w:b w:val="0"/>
            </w:rPr>
            <w:fldChar w:fldCharType="separate"/>
          </w:r>
          <w:hyperlink w:anchor="_Toc172273970" w:history="1">
            <w:r w:rsidR="007B1B8D" w:rsidRPr="004F0594">
              <w:rPr>
                <w:rStyle w:val="Lienhypertexte"/>
                <w:rFonts w:ascii="Arial" w:eastAsia="Arial" w:hAnsi="Arial" w:cs="Arial"/>
                <w:noProof/>
              </w:rPr>
              <w:t>A</w:t>
            </w:r>
            <w:r w:rsidR="007B1B8D">
              <w:rPr>
                <w:rFonts w:eastAsiaTheme="minorEastAsia" w:cstheme="minorBidi"/>
                <w:b w:val="0"/>
                <w:noProof/>
                <w:sz w:val="22"/>
                <w:szCs w:val="22"/>
                <w:lang w:eastAsia="fr-CH"/>
              </w:rPr>
              <w:tab/>
            </w:r>
            <w:r w:rsidR="007B1B8D" w:rsidRPr="004F0594">
              <w:rPr>
                <w:rStyle w:val="Lienhypertexte"/>
                <w:rFonts w:ascii="Arial" w:eastAsia="Arial" w:hAnsi="Arial" w:cs="Arial"/>
                <w:noProof/>
              </w:rPr>
              <w:t>Généralités</w:t>
            </w:r>
            <w:r w:rsidR="007B1B8D">
              <w:rPr>
                <w:noProof/>
                <w:webHidden/>
              </w:rPr>
              <w:tab/>
            </w:r>
            <w:r w:rsidR="007B1B8D">
              <w:rPr>
                <w:noProof/>
                <w:webHidden/>
              </w:rPr>
              <w:fldChar w:fldCharType="begin"/>
            </w:r>
            <w:r w:rsidR="007B1B8D">
              <w:rPr>
                <w:noProof/>
                <w:webHidden/>
              </w:rPr>
              <w:instrText xml:space="preserve"> PAGEREF _Toc172273970 \h </w:instrText>
            </w:r>
            <w:r w:rsidR="007B1B8D">
              <w:rPr>
                <w:noProof/>
                <w:webHidden/>
              </w:rPr>
            </w:r>
            <w:r w:rsidR="007B1B8D">
              <w:rPr>
                <w:noProof/>
                <w:webHidden/>
              </w:rPr>
              <w:fldChar w:fldCharType="separate"/>
            </w:r>
            <w:r w:rsidR="007B1B8D">
              <w:rPr>
                <w:noProof/>
                <w:webHidden/>
              </w:rPr>
              <w:t>2</w:t>
            </w:r>
            <w:r w:rsidR="007B1B8D">
              <w:rPr>
                <w:noProof/>
                <w:webHidden/>
              </w:rPr>
              <w:fldChar w:fldCharType="end"/>
            </w:r>
          </w:hyperlink>
        </w:p>
        <w:p w14:paraId="2E774232" w14:textId="14374E9C" w:rsidR="007B1B8D" w:rsidRDefault="004874D4">
          <w:pPr>
            <w:pStyle w:val="TM1"/>
            <w:rPr>
              <w:rFonts w:eastAsiaTheme="minorEastAsia" w:cstheme="minorBidi"/>
              <w:b w:val="0"/>
              <w:noProof/>
              <w:sz w:val="22"/>
              <w:szCs w:val="22"/>
              <w:lang w:eastAsia="fr-CH"/>
            </w:rPr>
          </w:pPr>
          <w:hyperlink w:anchor="_Toc172273971" w:history="1">
            <w:r w:rsidR="007B1B8D" w:rsidRPr="004F0594">
              <w:rPr>
                <w:rStyle w:val="Lienhypertexte"/>
                <w:noProof/>
              </w:rPr>
              <w:t>1</w:t>
            </w:r>
            <w:r w:rsidR="007B1B8D">
              <w:rPr>
                <w:rFonts w:eastAsiaTheme="minorEastAsia" w:cstheme="minorBidi"/>
                <w:b w:val="0"/>
                <w:noProof/>
                <w:sz w:val="22"/>
                <w:szCs w:val="22"/>
                <w:lang w:eastAsia="fr-CH"/>
              </w:rPr>
              <w:tab/>
            </w:r>
            <w:r w:rsidR="007B1B8D" w:rsidRPr="004F0594">
              <w:rPr>
                <w:rStyle w:val="Lienhypertexte"/>
                <w:rFonts w:ascii="Arial" w:eastAsia="Arial" w:hAnsi="Arial" w:cs="Arial"/>
                <w:noProof/>
              </w:rPr>
              <w:t>Champ d’application</w:t>
            </w:r>
            <w:r w:rsidR="007B1B8D">
              <w:rPr>
                <w:noProof/>
                <w:webHidden/>
              </w:rPr>
              <w:tab/>
            </w:r>
            <w:r w:rsidR="007B1B8D">
              <w:rPr>
                <w:noProof/>
                <w:webHidden/>
              </w:rPr>
              <w:fldChar w:fldCharType="begin"/>
            </w:r>
            <w:r w:rsidR="007B1B8D">
              <w:rPr>
                <w:noProof/>
                <w:webHidden/>
              </w:rPr>
              <w:instrText xml:space="preserve"> PAGEREF _Toc172273971 \h </w:instrText>
            </w:r>
            <w:r w:rsidR="007B1B8D">
              <w:rPr>
                <w:noProof/>
                <w:webHidden/>
              </w:rPr>
            </w:r>
            <w:r w:rsidR="007B1B8D">
              <w:rPr>
                <w:noProof/>
                <w:webHidden/>
              </w:rPr>
              <w:fldChar w:fldCharType="separate"/>
            </w:r>
            <w:r w:rsidR="007B1B8D">
              <w:rPr>
                <w:noProof/>
                <w:webHidden/>
              </w:rPr>
              <w:t>2</w:t>
            </w:r>
            <w:r w:rsidR="007B1B8D">
              <w:rPr>
                <w:noProof/>
                <w:webHidden/>
              </w:rPr>
              <w:fldChar w:fldCharType="end"/>
            </w:r>
          </w:hyperlink>
        </w:p>
        <w:p w14:paraId="30334052" w14:textId="3A8F1DD2" w:rsidR="007B1B8D" w:rsidRDefault="004874D4">
          <w:pPr>
            <w:pStyle w:val="TM1"/>
            <w:rPr>
              <w:rFonts w:eastAsiaTheme="minorEastAsia" w:cstheme="minorBidi"/>
              <w:b w:val="0"/>
              <w:noProof/>
              <w:sz w:val="22"/>
              <w:szCs w:val="22"/>
              <w:lang w:eastAsia="fr-CH"/>
            </w:rPr>
          </w:pPr>
          <w:hyperlink w:anchor="_Toc172273972" w:history="1">
            <w:r w:rsidR="007B1B8D" w:rsidRPr="004F0594">
              <w:rPr>
                <w:rStyle w:val="Lienhypertexte"/>
                <w:noProof/>
              </w:rPr>
              <w:t>2</w:t>
            </w:r>
            <w:r w:rsidR="007B1B8D">
              <w:rPr>
                <w:rFonts w:eastAsiaTheme="minorEastAsia" w:cstheme="minorBidi"/>
                <w:b w:val="0"/>
                <w:noProof/>
                <w:sz w:val="22"/>
                <w:szCs w:val="22"/>
                <w:lang w:eastAsia="fr-CH"/>
              </w:rPr>
              <w:tab/>
            </w:r>
            <w:r w:rsidR="007B1B8D" w:rsidRPr="004F0594">
              <w:rPr>
                <w:rStyle w:val="Lienhypertexte"/>
                <w:rFonts w:ascii="Arial" w:eastAsia="Arial" w:hAnsi="Arial" w:cs="Arial"/>
                <w:noProof/>
              </w:rPr>
              <w:t>Objet</w:t>
            </w:r>
            <w:r w:rsidR="007B1B8D">
              <w:rPr>
                <w:noProof/>
                <w:webHidden/>
              </w:rPr>
              <w:tab/>
            </w:r>
            <w:r w:rsidR="007B1B8D">
              <w:rPr>
                <w:noProof/>
                <w:webHidden/>
              </w:rPr>
              <w:fldChar w:fldCharType="begin"/>
            </w:r>
            <w:r w:rsidR="007B1B8D">
              <w:rPr>
                <w:noProof/>
                <w:webHidden/>
              </w:rPr>
              <w:instrText xml:space="preserve"> PAGEREF _Toc172273972 \h </w:instrText>
            </w:r>
            <w:r w:rsidR="007B1B8D">
              <w:rPr>
                <w:noProof/>
                <w:webHidden/>
              </w:rPr>
            </w:r>
            <w:r w:rsidR="007B1B8D">
              <w:rPr>
                <w:noProof/>
                <w:webHidden/>
              </w:rPr>
              <w:fldChar w:fldCharType="separate"/>
            </w:r>
            <w:r w:rsidR="007B1B8D">
              <w:rPr>
                <w:noProof/>
                <w:webHidden/>
              </w:rPr>
              <w:t>2</w:t>
            </w:r>
            <w:r w:rsidR="007B1B8D">
              <w:rPr>
                <w:noProof/>
                <w:webHidden/>
              </w:rPr>
              <w:fldChar w:fldCharType="end"/>
            </w:r>
          </w:hyperlink>
        </w:p>
        <w:p w14:paraId="3937608F" w14:textId="585F4E87" w:rsidR="007B1B8D" w:rsidRDefault="004874D4">
          <w:pPr>
            <w:pStyle w:val="TM1"/>
            <w:rPr>
              <w:rFonts w:eastAsiaTheme="minorEastAsia" w:cstheme="minorBidi"/>
              <w:b w:val="0"/>
              <w:noProof/>
              <w:sz w:val="22"/>
              <w:szCs w:val="22"/>
              <w:lang w:eastAsia="fr-CH"/>
            </w:rPr>
          </w:pPr>
          <w:hyperlink w:anchor="_Toc172273973" w:history="1">
            <w:r w:rsidR="007B1B8D" w:rsidRPr="004F0594">
              <w:rPr>
                <w:rStyle w:val="Lienhypertexte"/>
                <w:noProof/>
              </w:rPr>
              <w:t>3</w:t>
            </w:r>
            <w:r w:rsidR="007B1B8D">
              <w:rPr>
                <w:rFonts w:eastAsiaTheme="minorEastAsia" w:cstheme="minorBidi"/>
                <w:b w:val="0"/>
                <w:noProof/>
                <w:sz w:val="22"/>
                <w:szCs w:val="22"/>
                <w:lang w:eastAsia="fr-CH"/>
              </w:rPr>
              <w:tab/>
            </w:r>
            <w:r w:rsidR="007B1B8D" w:rsidRPr="004F0594">
              <w:rPr>
                <w:rStyle w:val="Lienhypertexte"/>
                <w:rFonts w:ascii="Arial" w:eastAsia="Arial" w:hAnsi="Arial" w:cs="Arial"/>
                <w:noProof/>
              </w:rPr>
              <w:t>But</w:t>
            </w:r>
            <w:r w:rsidR="007B1B8D">
              <w:rPr>
                <w:noProof/>
                <w:webHidden/>
              </w:rPr>
              <w:tab/>
            </w:r>
            <w:r w:rsidR="007B1B8D">
              <w:rPr>
                <w:noProof/>
                <w:webHidden/>
              </w:rPr>
              <w:fldChar w:fldCharType="begin"/>
            </w:r>
            <w:r w:rsidR="007B1B8D">
              <w:rPr>
                <w:noProof/>
                <w:webHidden/>
              </w:rPr>
              <w:instrText xml:space="preserve"> PAGEREF _Toc172273973 \h </w:instrText>
            </w:r>
            <w:r w:rsidR="007B1B8D">
              <w:rPr>
                <w:noProof/>
                <w:webHidden/>
              </w:rPr>
            </w:r>
            <w:r w:rsidR="007B1B8D">
              <w:rPr>
                <w:noProof/>
                <w:webHidden/>
              </w:rPr>
              <w:fldChar w:fldCharType="separate"/>
            </w:r>
            <w:r w:rsidR="007B1B8D">
              <w:rPr>
                <w:noProof/>
                <w:webHidden/>
              </w:rPr>
              <w:t>2</w:t>
            </w:r>
            <w:r w:rsidR="007B1B8D">
              <w:rPr>
                <w:noProof/>
                <w:webHidden/>
              </w:rPr>
              <w:fldChar w:fldCharType="end"/>
            </w:r>
          </w:hyperlink>
        </w:p>
        <w:p w14:paraId="1C800E77" w14:textId="6F08F8D9" w:rsidR="007B1B8D" w:rsidRDefault="004874D4">
          <w:pPr>
            <w:pStyle w:val="TM1"/>
            <w:rPr>
              <w:rFonts w:eastAsiaTheme="minorEastAsia" w:cstheme="minorBidi"/>
              <w:b w:val="0"/>
              <w:noProof/>
              <w:sz w:val="22"/>
              <w:szCs w:val="22"/>
              <w:lang w:eastAsia="fr-CH"/>
            </w:rPr>
          </w:pPr>
          <w:hyperlink w:anchor="_Toc172273974" w:history="1">
            <w:r w:rsidR="007B1B8D" w:rsidRPr="004F0594">
              <w:rPr>
                <w:rStyle w:val="Lienhypertexte"/>
                <w:rFonts w:ascii="Arial" w:eastAsia="Arial" w:hAnsi="Arial" w:cs="Arial"/>
                <w:noProof/>
              </w:rPr>
              <w:t>B</w:t>
            </w:r>
            <w:r w:rsidR="007B1B8D">
              <w:rPr>
                <w:rFonts w:eastAsiaTheme="minorEastAsia" w:cstheme="minorBidi"/>
                <w:b w:val="0"/>
                <w:noProof/>
                <w:sz w:val="22"/>
                <w:szCs w:val="22"/>
                <w:lang w:eastAsia="fr-CH"/>
              </w:rPr>
              <w:tab/>
            </w:r>
            <w:r w:rsidR="007B1B8D" w:rsidRPr="004F0594">
              <w:rPr>
                <w:rStyle w:val="Lienhypertexte"/>
                <w:rFonts w:ascii="Arial" w:eastAsia="Arial" w:hAnsi="Arial" w:cs="Arial"/>
                <w:noProof/>
              </w:rPr>
              <w:t>Prestations phase de projet 41</w:t>
            </w:r>
            <w:r w:rsidR="007B1B8D">
              <w:rPr>
                <w:noProof/>
                <w:webHidden/>
              </w:rPr>
              <w:tab/>
            </w:r>
            <w:r w:rsidR="007B1B8D">
              <w:rPr>
                <w:noProof/>
                <w:webHidden/>
              </w:rPr>
              <w:fldChar w:fldCharType="begin"/>
            </w:r>
            <w:r w:rsidR="007B1B8D">
              <w:rPr>
                <w:noProof/>
                <w:webHidden/>
              </w:rPr>
              <w:instrText xml:space="preserve"> PAGEREF _Toc172273974 \h </w:instrText>
            </w:r>
            <w:r w:rsidR="007B1B8D">
              <w:rPr>
                <w:noProof/>
                <w:webHidden/>
              </w:rPr>
            </w:r>
            <w:r w:rsidR="007B1B8D">
              <w:rPr>
                <w:noProof/>
                <w:webHidden/>
              </w:rPr>
              <w:fldChar w:fldCharType="separate"/>
            </w:r>
            <w:r w:rsidR="007B1B8D">
              <w:rPr>
                <w:noProof/>
                <w:webHidden/>
              </w:rPr>
              <w:t>3</w:t>
            </w:r>
            <w:r w:rsidR="007B1B8D">
              <w:rPr>
                <w:noProof/>
                <w:webHidden/>
              </w:rPr>
              <w:fldChar w:fldCharType="end"/>
            </w:r>
          </w:hyperlink>
        </w:p>
        <w:p w14:paraId="77B7ADC4" w14:textId="3A57FDA7" w:rsidR="007B1B8D" w:rsidRDefault="004874D4">
          <w:pPr>
            <w:pStyle w:val="TM1"/>
            <w:rPr>
              <w:rFonts w:eastAsiaTheme="minorEastAsia" w:cstheme="minorBidi"/>
              <w:b w:val="0"/>
              <w:noProof/>
              <w:sz w:val="22"/>
              <w:szCs w:val="22"/>
              <w:lang w:eastAsia="fr-CH"/>
            </w:rPr>
          </w:pPr>
          <w:hyperlink w:anchor="_Toc172273975" w:history="1">
            <w:r w:rsidR="007B1B8D" w:rsidRPr="004F0594">
              <w:rPr>
                <w:rStyle w:val="Lienhypertexte"/>
                <w:noProof/>
              </w:rPr>
              <w:t>4</w:t>
            </w:r>
            <w:r w:rsidR="007B1B8D">
              <w:rPr>
                <w:rFonts w:eastAsiaTheme="minorEastAsia" w:cstheme="minorBidi"/>
                <w:b w:val="0"/>
                <w:noProof/>
                <w:sz w:val="22"/>
                <w:szCs w:val="22"/>
                <w:lang w:eastAsia="fr-CH"/>
              </w:rPr>
              <w:tab/>
            </w:r>
            <w:r w:rsidR="007B1B8D" w:rsidRPr="004F0594">
              <w:rPr>
                <w:rStyle w:val="Lienhypertexte"/>
                <w:rFonts w:ascii="Arial" w:eastAsia="Arial" w:hAnsi="Arial" w:cs="Arial"/>
                <w:noProof/>
              </w:rPr>
              <w:t>Examen de l’offre</w:t>
            </w:r>
            <w:r w:rsidR="007B1B8D">
              <w:rPr>
                <w:noProof/>
                <w:webHidden/>
              </w:rPr>
              <w:tab/>
            </w:r>
            <w:r w:rsidR="007B1B8D">
              <w:rPr>
                <w:noProof/>
                <w:webHidden/>
              </w:rPr>
              <w:fldChar w:fldCharType="begin"/>
            </w:r>
            <w:r w:rsidR="007B1B8D">
              <w:rPr>
                <w:noProof/>
                <w:webHidden/>
              </w:rPr>
              <w:instrText xml:space="preserve"> PAGEREF _Toc172273975 \h </w:instrText>
            </w:r>
            <w:r w:rsidR="007B1B8D">
              <w:rPr>
                <w:noProof/>
                <w:webHidden/>
              </w:rPr>
            </w:r>
            <w:r w:rsidR="007B1B8D">
              <w:rPr>
                <w:noProof/>
                <w:webHidden/>
              </w:rPr>
              <w:fldChar w:fldCharType="separate"/>
            </w:r>
            <w:r w:rsidR="007B1B8D">
              <w:rPr>
                <w:noProof/>
                <w:webHidden/>
              </w:rPr>
              <w:t>3</w:t>
            </w:r>
            <w:r w:rsidR="007B1B8D">
              <w:rPr>
                <w:noProof/>
                <w:webHidden/>
              </w:rPr>
              <w:fldChar w:fldCharType="end"/>
            </w:r>
          </w:hyperlink>
        </w:p>
        <w:p w14:paraId="5C921D6E" w14:textId="15314B77" w:rsidR="007B1B8D" w:rsidRDefault="004874D4">
          <w:pPr>
            <w:pStyle w:val="TM2"/>
            <w:tabs>
              <w:tab w:val="left" w:pos="1276"/>
            </w:tabs>
            <w:rPr>
              <w:rFonts w:eastAsiaTheme="minorEastAsia" w:cstheme="minorBidi"/>
              <w:noProof/>
              <w:sz w:val="22"/>
              <w:szCs w:val="22"/>
              <w:lang w:eastAsia="fr-CH"/>
            </w:rPr>
          </w:pPr>
          <w:hyperlink w:anchor="_Toc172273976" w:history="1">
            <w:r w:rsidR="007B1B8D" w:rsidRPr="004F0594">
              <w:rPr>
                <w:rStyle w:val="Lienhypertexte"/>
                <w:noProof/>
              </w:rPr>
              <w:t>4.1</w:t>
            </w:r>
            <w:r w:rsidR="007B1B8D">
              <w:rPr>
                <w:rFonts w:eastAsiaTheme="minorEastAsia" w:cstheme="minorBidi"/>
                <w:noProof/>
                <w:sz w:val="22"/>
                <w:szCs w:val="22"/>
                <w:lang w:eastAsia="fr-CH"/>
              </w:rPr>
              <w:tab/>
            </w:r>
            <w:r w:rsidR="007B1B8D" w:rsidRPr="004F0594">
              <w:rPr>
                <w:rStyle w:val="Lienhypertexte"/>
                <w:rFonts w:ascii="Arial" w:eastAsia="Arial" w:hAnsi="Arial" w:cs="Arial"/>
                <w:noProof/>
              </w:rPr>
              <w:t>Liste de contrôle pour l’examen de l’offre sur les plans technique et économique</w:t>
            </w:r>
            <w:r w:rsidR="007B1B8D">
              <w:rPr>
                <w:noProof/>
                <w:webHidden/>
              </w:rPr>
              <w:tab/>
            </w:r>
            <w:r w:rsidR="007B1B8D">
              <w:rPr>
                <w:noProof/>
                <w:webHidden/>
              </w:rPr>
              <w:fldChar w:fldCharType="begin"/>
            </w:r>
            <w:r w:rsidR="007B1B8D">
              <w:rPr>
                <w:noProof/>
                <w:webHidden/>
              </w:rPr>
              <w:instrText xml:space="preserve"> PAGEREF _Toc172273976 \h </w:instrText>
            </w:r>
            <w:r w:rsidR="007B1B8D">
              <w:rPr>
                <w:noProof/>
                <w:webHidden/>
              </w:rPr>
            </w:r>
            <w:r w:rsidR="007B1B8D">
              <w:rPr>
                <w:noProof/>
                <w:webHidden/>
              </w:rPr>
              <w:fldChar w:fldCharType="separate"/>
            </w:r>
            <w:r w:rsidR="007B1B8D">
              <w:rPr>
                <w:noProof/>
                <w:webHidden/>
              </w:rPr>
              <w:t>3</w:t>
            </w:r>
            <w:r w:rsidR="007B1B8D">
              <w:rPr>
                <w:noProof/>
                <w:webHidden/>
              </w:rPr>
              <w:fldChar w:fldCharType="end"/>
            </w:r>
          </w:hyperlink>
        </w:p>
        <w:p w14:paraId="6C7FEE15" w14:textId="77B4A7EA" w:rsidR="007B1B8D" w:rsidRDefault="004874D4">
          <w:pPr>
            <w:pStyle w:val="TM2"/>
            <w:tabs>
              <w:tab w:val="left" w:pos="1276"/>
            </w:tabs>
            <w:rPr>
              <w:rFonts w:eastAsiaTheme="minorEastAsia" w:cstheme="minorBidi"/>
              <w:noProof/>
              <w:sz w:val="22"/>
              <w:szCs w:val="22"/>
              <w:lang w:eastAsia="fr-CH"/>
            </w:rPr>
          </w:pPr>
          <w:hyperlink w:anchor="_Toc172273977" w:history="1">
            <w:r w:rsidR="007B1B8D" w:rsidRPr="004F0594">
              <w:rPr>
                <w:rStyle w:val="Lienhypertexte"/>
                <w:noProof/>
              </w:rPr>
              <w:t>4.2</w:t>
            </w:r>
            <w:r w:rsidR="007B1B8D">
              <w:rPr>
                <w:rFonts w:eastAsiaTheme="minorEastAsia" w:cstheme="minorBidi"/>
                <w:noProof/>
                <w:sz w:val="22"/>
                <w:szCs w:val="22"/>
                <w:lang w:eastAsia="fr-CH"/>
              </w:rPr>
              <w:tab/>
            </w:r>
            <w:r w:rsidR="007B1B8D" w:rsidRPr="004F0594">
              <w:rPr>
                <w:rStyle w:val="Lienhypertexte"/>
                <w:rFonts w:ascii="Arial" w:eastAsia="Arial" w:hAnsi="Arial" w:cs="Arial"/>
                <w:noProof/>
              </w:rPr>
              <w:t>Analyses des prix</w:t>
            </w:r>
            <w:r w:rsidR="007B1B8D">
              <w:rPr>
                <w:noProof/>
                <w:webHidden/>
              </w:rPr>
              <w:tab/>
            </w:r>
            <w:r w:rsidR="007B1B8D">
              <w:rPr>
                <w:noProof/>
                <w:webHidden/>
              </w:rPr>
              <w:fldChar w:fldCharType="begin"/>
            </w:r>
            <w:r w:rsidR="007B1B8D">
              <w:rPr>
                <w:noProof/>
                <w:webHidden/>
              </w:rPr>
              <w:instrText xml:space="preserve"> PAGEREF _Toc172273977 \h </w:instrText>
            </w:r>
            <w:r w:rsidR="007B1B8D">
              <w:rPr>
                <w:noProof/>
                <w:webHidden/>
              </w:rPr>
            </w:r>
            <w:r w:rsidR="007B1B8D">
              <w:rPr>
                <w:noProof/>
                <w:webHidden/>
              </w:rPr>
              <w:fldChar w:fldCharType="separate"/>
            </w:r>
            <w:r w:rsidR="007B1B8D">
              <w:rPr>
                <w:noProof/>
                <w:webHidden/>
              </w:rPr>
              <w:t>3</w:t>
            </w:r>
            <w:r w:rsidR="007B1B8D">
              <w:rPr>
                <w:noProof/>
                <w:webHidden/>
              </w:rPr>
              <w:fldChar w:fldCharType="end"/>
            </w:r>
          </w:hyperlink>
        </w:p>
        <w:p w14:paraId="02DD95C4" w14:textId="1B19B9A6" w:rsidR="007B1B8D" w:rsidRDefault="004874D4">
          <w:pPr>
            <w:pStyle w:val="TM2"/>
            <w:tabs>
              <w:tab w:val="left" w:pos="1276"/>
            </w:tabs>
            <w:rPr>
              <w:rFonts w:eastAsiaTheme="minorEastAsia" w:cstheme="minorBidi"/>
              <w:noProof/>
              <w:sz w:val="22"/>
              <w:szCs w:val="22"/>
              <w:lang w:eastAsia="fr-CH"/>
            </w:rPr>
          </w:pPr>
          <w:hyperlink w:anchor="_Toc172273978" w:history="1">
            <w:r w:rsidR="007B1B8D" w:rsidRPr="004F0594">
              <w:rPr>
                <w:rStyle w:val="Lienhypertexte"/>
                <w:noProof/>
              </w:rPr>
              <w:t>4.3</w:t>
            </w:r>
            <w:r w:rsidR="007B1B8D">
              <w:rPr>
                <w:rFonts w:eastAsiaTheme="minorEastAsia" w:cstheme="minorBidi"/>
                <w:noProof/>
                <w:sz w:val="22"/>
                <w:szCs w:val="22"/>
                <w:lang w:eastAsia="fr-CH"/>
              </w:rPr>
              <w:tab/>
            </w:r>
            <w:r w:rsidR="007B1B8D" w:rsidRPr="004F0594">
              <w:rPr>
                <w:rStyle w:val="Lienhypertexte"/>
                <w:rFonts w:ascii="Arial" w:eastAsia="Arial" w:hAnsi="Arial" w:cs="Arial"/>
                <w:noProof/>
              </w:rPr>
              <w:t>Clarification de l’offre (entretien avec l’entrepreneur/entretien relatif à la clarification de l’offre)</w:t>
            </w:r>
            <w:r w:rsidR="007B1B8D">
              <w:rPr>
                <w:noProof/>
                <w:webHidden/>
              </w:rPr>
              <w:tab/>
            </w:r>
            <w:r w:rsidR="007B1B8D">
              <w:rPr>
                <w:noProof/>
                <w:webHidden/>
              </w:rPr>
              <w:fldChar w:fldCharType="begin"/>
            </w:r>
            <w:r w:rsidR="007B1B8D">
              <w:rPr>
                <w:noProof/>
                <w:webHidden/>
              </w:rPr>
              <w:instrText xml:space="preserve"> PAGEREF _Toc172273978 \h </w:instrText>
            </w:r>
            <w:r w:rsidR="007B1B8D">
              <w:rPr>
                <w:noProof/>
                <w:webHidden/>
              </w:rPr>
            </w:r>
            <w:r w:rsidR="007B1B8D">
              <w:rPr>
                <w:noProof/>
                <w:webHidden/>
              </w:rPr>
              <w:fldChar w:fldCharType="separate"/>
            </w:r>
            <w:r w:rsidR="007B1B8D">
              <w:rPr>
                <w:noProof/>
                <w:webHidden/>
              </w:rPr>
              <w:t>4</w:t>
            </w:r>
            <w:r w:rsidR="007B1B8D">
              <w:rPr>
                <w:noProof/>
                <w:webHidden/>
              </w:rPr>
              <w:fldChar w:fldCharType="end"/>
            </w:r>
          </w:hyperlink>
        </w:p>
        <w:p w14:paraId="4BB0D84E" w14:textId="09C736AE" w:rsidR="00641D4C" w:rsidRDefault="00E13505">
          <w:pPr>
            <w:pStyle w:val="TM1"/>
            <w:rPr>
              <w:rFonts w:eastAsiaTheme="minorEastAsia" w:cstheme="minorBidi"/>
              <w:b w:val="0"/>
              <w:noProof/>
              <w:sz w:val="22"/>
              <w:szCs w:val="22"/>
            </w:rPr>
          </w:pPr>
          <w:r>
            <w:rPr>
              <w:noProof/>
              <w:sz w:val="22"/>
              <w:szCs w:val="22"/>
            </w:rPr>
            <w:fldChar w:fldCharType="end"/>
          </w:r>
        </w:p>
      </w:sdtContent>
    </w:sdt>
    <w:p w14:paraId="1965E064" w14:textId="35F3001E" w:rsidR="008C26FE" w:rsidRPr="00474E27" w:rsidRDefault="004A096C" w:rsidP="008C26FE">
      <w:pPr>
        <w:rPr>
          <w:rStyle w:val="lev"/>
        </w:rPr>
      </w:pPr>
      <w:r>
        <w:rPr>
          <w:rStyle w:val="lev"/>
          <w:rFonts w:ascii="Arial" w:eastAsia="Arial" w:hAnsi="Arial" w:cs="Arial"/>
        </w:rPr>
        <w:t>Version : Octobre 2023</w:t>
      </w:r>
    </w:p>
    <w:p w14:paraId="37F687CC" w14:textId="77777777" w:rsidR="008C26FE" w:rsidRPr="008C26FE" w:rsidRDefault="008C26FE" w:rsidP="008C26FE">
      <w:pPr>
        <w:pStyle w:val="Corpsdetexte"/>
        <w:rPr>
          <w:rStyle w:val="lev"/>
        </w:rPr>
      </w:pPr>
      <w:r>
        <w:rPr>
          <w:rStyle w:val="lev"/>
          <w:rFonts w:ascii="Arial" w:eastAsia="Arial" w:hAnsi="Arial" w:cs="Arial"/>
        </w:rPr>
        <w:t>Annexes et modèles</w:t>
      </w:r>
    </w:p>
    <w:p w14:paraId="07C478AD" w14:textId="0BCDCB2A" w:rsidR="008C26FE" w:rsidRPr="003512FE" w:rsidRDefault="003512FE" w:rsidP="008C26FE">
      <w:pPr>
        <w:pStyle w:val="Listepuces3"/>
      </w:pPr>
      <w:r>
        <w:rPr>
          <w:rFonts w:ascii="Arial" w:eastAsia="Arial" w:hAnsi="Arial" w:cs="Arial"/>
        </w:rPr>
        <w:t>EES - Liste de contrôle pour l’examen de l’offre sur les plans technique et économique</w:t>
      </w:r>
    </w:p>
    <w:p w14:paraId="175636FA" w14:textId="04F51047" w:rsidR="008C26FE" w:rsidRDefault="003512FE" w:rsidP="008C26FE">
      <w:pPr>
        <w:pStyle w:val="Listepuces3"/>
      </w:pPr>
      <w:r>
        <w:rPr>
          <w:rFonts w:ascii="Arial" w:eastAsia="Arial" w:hAnsi="Arial" w:cs="Arial"/>
        </w:rPr>
        <w:t>EES - Modèle de procès-verbal relatif à la clarification de l’offre (entretien avec l’entrepreneur)</w:t>
      </w:r>
    </w:p>
    <w:p w14:paraId="6187DC26" w14:textId="77777777" w:rsidR="00C1317C" w:rsidRDefault="00C1317C">
      <w:r>
        <w:rPr>
          <w:rFonts w:ascii="Arial" w:eastAsia="Arial" w:hAnsi="Arial" w:cs="Arial"/>
        </w:rPr>
        <w:br w:type="page"/>
      </w:r>
    </w:p>
    <w:p w14:paraId="34159B03" w14:textId="77777777" w:rsidR="008C26FE" w:rsidRPr="008C26FE" w:rsidRDefault="008C26FE" w:rsidP="00EA0E6D">
      <w:pPr>
        <w:pStyle w:val="berschrift"/>
      </w:pPr>
      <w:bookmarkStart w:id="0" w:name="_Toc172273970"/>
      <w:r>
        <w:rPr>
          <w:rFonts w:ascii="Arial" w:eastAsia="Arial" w:hAnsi="Arial" w:cs="Arial"/>
        </w:rPr>
        <w:lastRenderedPageBreak/>
        <w:t>A</w:t>
      </w:r>
      <w:r>
        <w:rPr>
          <w:rFonts w:ascii="Arial" w:eastAsia="Arial" w:hAnsi="Arial" w:cs="Arial"/>
        </w:rPr>
        <w:tab/>
        <w:t>Généralités</w:t>
      </w:r>
      <w:bookmarkEnd w:id="0"/>
    </w:p>
    <w:p w14:paraId="3BE88992" w14:textId="77777777" w:rsidR="008C26FE" w:rsidRPr="00EA0E6D" w:rsidRDefault="008C26FE" w:rsidP="00EA0E6D">
      <w:pPr>
        <w:pStyle w:val="Titre1"/>
      </w:pPr>
      <w:bookmarkStart w:id="1" w:name="_Toc172273971"/>
      <w:r>
        <w:rPr>
          <w:rFonts w:ascii="Arial" w:eastAsia="Arial" w:hAnsi="Arial" w:cs="Arial"/>
        </w:rPr>
        <w:t>Champ d’application</w:t>
      </w:r>
      <w:bookmarkEnd w:id="1"/>
    </w:p>
    <w:p w14:paraId="62F28AD1" w14:textId="77777777" w:rsidR="008C26FE" w:rsidRPr="00EA0E6D" w:rsidRDefault="008C26FE" w:rsidP="00EA0E6D">
      <w:pPr>
        <w:pStyle w:val="Corpsdetexte"/>
      </w:pPr>
      <w:r>
        <w:rPr>
          <w:rFonts w:ascii="Arial" w:eastAsia="Arial" w:hAnsi="Arial" w:cs="Arial"/>
        </w:rPr>
        <w:t>Le présent document s’applique à l’examen technique et économique des offres reçues dans le cadre de l’évaluation et avant la décision d’adjudication et la conclusion du contrat.</w:t>
      </w:r>
    </w:p>
    <w:p w14:paraId="0DC45988" w14:textId="6601DBC2" w:rsidR="008C26FE" w:rsidRPr="00EA0E6D" w:rsidRDefault="008C26FE" w:rsidP="00EA0E6D">
      <w:pPr>
        <w:pStyle w:val="Corpsdetexte"/>
      </w:pPr>
      <w:r>
        <w:rPr>
          <w:rFonts w:ascii="Arial" w:eastAsia="Arial" w:hAnsi="Arial" w:cs="Arial"/>
        </w:rPr>
        <w:t>Le contrôle formel et juridique doit être effectué au préalable</w:t>
      </w:r>
      <w:r w:rsidR="007B1B8D">
        <w:rPr>
          <w:rFonts w:ascii="Arial" w:eastAsia="Arial" w:hAnsi="Arial" w:cs="Arial"/>
        </w:rPr>
        <w:t>,</w:t>
      </w:r>
      <w:r>
        <w:rPr>
          <w:rFonts w:ascii="Arial" w:eastAsia="Arial" w:hAnsi="Arial" w:cs="Arial"/>
        </w:rPr>
        <w:t xml:space="preserve"> selon les directives du manuel sur les marchés publics de l’OFROU (MMP) et les procédures établies dans les filiales : </w:t>
      </w:r>
      <w:r w:rsidR="007B1B8D">
        <w:rPr>
          <w:rFonts w:ascii="Arial" w:eastAsia="Arial" w:hAnsi="Arial" w:cs="Arial"/>
        </w:rPr>
        <w:t>e</w:t>
      </w:r>
      <w:r>
        <w:rPr>
          <w:rFonts w:ascii="Arial" w:eastAsia="Arial" w:hAnsi="Arial" w:cs="Arial"/>
        </w:rPr>
        <w:t>xamen formel, examen des critères d’aptitude, évaluation des critères d’adjudication qui peuvent être appréciés sans examen technique et économique (p. ex. références des personnes clés).</w:t>
      </w:r>
    </w:p>
    <w:p w14:paraId="40AB7592" w14:textId="77777777" w:rsidR="008C26FE" w:rsidRDefault="008C26FE" w:rsidP="00EA0E6D">
      <w:pPr>
        <w:pStyle w:val="Titre1"/>
      </w:pPr>
      <w:bookmarkStart w:id="2" w:name="_Toc172273972"/>
      <w:r>
        <w:rPr>
          <w:rFonts w:ascii="Arial" w:eastAsia="Arial" w:hAnsi="Arial" w:cs="Arial"/>
        </w:rPr>
        <w:t>Objet</w:t>
      </w:r>
      <w:bookmarkEnd w:id="2"/>
    </w:p>
    <w:p w14:paraId="0CCA409A" w14:textId="0E48DB0C" w:rsidR="008C26FE" w:rsidRPr="00EA0E6D" w:rsidRDefault="008C26FE" w:rsidP="00EA0E6D">
      <w:pPr>
        <w:pStyle w:val="Corpsdetexte"/>
      </w:pPr>
      <w:r>
        <w:rPr>
          <w:rFonts w:ascii="Arial" w:eastAsia="Arial" w:hAnsi="Arial" w:cs="Arial"/>
        </w:rPr>
        <w:t>Le document énumère les différentes étapes de travail d’un examen ciblé de l’offre sur les plans technique et économique (désigné ci-après «</w:t>
      </w:r>
      <w:r w:rsidR="004874D4">
        <w:rPr>
          <w:rFonts w:ascii="Arial" w:eastAsia="Arial" w:hAnsi="Arial" w:cs="Arial"/>
        </w:rPr>
        <w:t> </w:t>
      </w:r>
      <w:r>
        <w:rPr>
          <w:rFonts w:ascii="Arial" w:eastAsia="Arial" w:hAnsi="Arial" w:cs="Arial"/>
        </w:rPr>
        <w:t>examen de l’offre t-e</w:t>
      </w:r>
      <w:r w:rsidR="004874D4">
        <w:rPr>
          <w:rFonts w:ascii="Arial" w:eastAsia="Arial" w:hAnsi="Arial" w:cs="Arial"/>
        </w:rPr>
        <w:t> </w:t>
      </w:r>
      <w:r>
        <w:rPr>
          <w:rFonts w:ascii="Arial" w:eastAsia="Arial" w:hAnsi="Arial" w:cs="Arial"/>
        </w:rPr>
        <w:t>»).</w:t>
      </w:r>
    </w:p>
    <w:p w14:paraId="461D1043" w14:textId="77777777" w:rsidR="008C26FE" w:rsidRPr="00EA0E6D" w:rsidRDefault="008C26FE" w:rsidP="00EA0E6D">
      <w:pPr>
        <w:pStyle w:val="Corpsdetexte"/>
      </w:pPr>
      <w:r>
        <w:rPr>
          <w:rFonts w:ascii="Arial" w:eastAsia="Arial" w:hAnsi="Arial" w:cs="Arial"/>
        </w:rPr>
        <w:t>Les objectifs et les prestations à fournir décrits dans le présent document ne sont pas exhaustifs et peuvent être complétés si nécessaire par écrit par l’adjudicateur au cours de l’élaboration du projet.</w:t>
      </w:r>
    </w:p>
    <w:p w14:paraId="6405BCA5" w14:textId="77777777" w:rsidR="008C26FE" w:rsidRDefault="008C26FE" w:rsidP="00EA0E6D">
      <w:pPr>
        <w:pStyle w:val="Titre1"/>
      </w:pPr>
      <w:bookmarkStart w:id="3" w:name="_Toc172273973"/>
      <w:r>
        <w:rPr>
          <w:rFonts w:ascii="Arial" w:eastAsia="Arial" w:hAnsi="Arial" w:cs="Arial"/>
        </w:rPr>
        <w:t>But</w:t>
      </w:r>
      <w:bookmarkEnd w:id="3"/>
    </w:p>
    <w:p w14:paraId="4B22EBC5" w14:textId="5689F82F" w:rsidR="008C26FE" w:rsidRPr="00EA0E6D" w:rsidRDefault="008C26FE" w:rsidP="00EA0E6D">
      <w:pPr>
        <w:pStyle w:val="Corpsdetexte"/>
      </w:pPr>
      <w:r>
        <w:rPr>
          <w:rFonts w:ascii="Arial" w:eastAsia="Arial" w:hAnsi="Arial" w:cs="Arial"/>
        </w:rPr>
        <w:t>Afin que le maître d’ouvrage dispose des bases pertinentes pour d’éventuelles demandes d’adaptation de la rémunération, il est possible de réclamer et d’évaluer des analyses de prix de positions pertinentes avant la conclusion du contrat. L’examen de l’offre t-e doit permettre d’identifier les éléments peu clairs afin de les préciser lors de la clarification de l’offre (</w:t>
      </w:r>
      <w:r w:rsidR="004874D4">
        <w:rPr>
          <w:rFonts w:ascii="Arial" w:eastAsia="Arial" w:hAnsi="Arial" w:cs="Arial"/>
        </w:rPr>
        <w:t>« </w:t>
      </w:r>
      <w:r>
        <w:rPr>
          <w:rFonts w:ascii="Arial" w:eastAsia="Arial" w:hAnsi="Arial" w:cs="Arial"/>
        </w:rPr>
        <w:t>entretien avec l’entrepreneur</w:t>
      </w:r>
      <w:r w:rsidR="004874D4">
        <w:rPr>
          <w:rFonts w:ascii="Arial" w:eastAsia="Arial" w:hAnsi="Arial" w:cs="Arial"/>
        </w:rPr>
        <w:t> </w:t>
      </w:r>
      <w:r>
        <w:rPr>
          <w:rFonts w:ascii="Arial" w:eastAsia="Arial" w:hAnsi="Arial" w:cs="Arial"/>
        </w:rPr>
        <w:t>»).</w:t>
      </w:r>
    </w:p>
    <w:p w14:paraId="15BBB8A4" w14:textId="77777777" w:rsidR="008C26FE" w:rsidRPr="00EA0E6D" w:rsidRDefault="008C26FE" w:rsidP="00EA0E6D">
      <w:pPr>
        <w:pStyle w:val="Corpsdetexte"/>
      </w:pPr>
      <w:r>
        <w:rPr>
          <w:rFonts w:ascii="Arial" w:eastAsia="Arial" w:hAnsi="Arial" w:cs="Arial"/>
        </w:rPr>
        <w:t>Les résultats doivent être consignés dans le procès-verbal relatif à la clarification de l’offre ou dans un document annexé au contrat d’entreprise.</w:t>
      </w:r>
    </w:p>
    <w:p w14:paraId="5DA71769" w14:textId="1CF77159" w:rsidR="008C26FE" w:rsidRPr="00EA0E6D" w:rsidRDefault="008C26FE" w:rsidP="00EA0E6D">
      <w:pPr>
        <w:pStyle w:val="Corpsdetexte"/>
      </w:pPr>
      <w:r>
        <w:rPr>
          <w:rFonts w:ascii="Arial" w:eastAsia="Arial" w:hAnsi="Arial" w:cs="Arial"/>
        </w:rPr>
        <w:t>Le document indique les prestations minimales à fournir par l’auteur du projet pendant l’évaluation des offres.</w:t>
      </w:r>
    </w:p>
    <w:p w14:paraId="6E39FAF2" w14:textId="69BB5011" w:rsidR="008C26FE" w:rsidRPr="00EA0E6D" w:rsidRDefault="008C26FE" w:rsidP="00EA0E6D">
      <w:pPr>
        <w:pStyle w:val="Corpsdetexte"/>
      </w:pPr>
      <w:r>
        <w:rPr>
          <w:rFonts w:ascii="Arial" w:eastAsia="Arial" w:hAnsi="Arial" w:cs="Arial"/>
        </w:rPr>
        <w:t>Il énumère en outre les éventuelles analyses de prix qui peuvent être demandées en plus pendant l’évaluation de l’offre afin de garantir une adjudication optimale des travaux.</w:t>
      </w:r>
    </w:p>
    <w:p w14:paraId="415D1405" w14:textId="06F8A86F" w:rsidR="008C26FE" w:rsidRPr="003512FE" w:rsidRDefault="008C26FE" w:rsidP="00EA0E6D">
      <w:pPr>
        <w:pStyle w:val="Corpsdetexte"/>
      </w:pPr>
      <w:r>
        <w:rPr>
          <w:rFonts w:ascii="Arial" w:eastAsia="Arial" w:hAnsi="Arial" w:cs="Arial"/>
        </w:rPr>
        <w:t>Il présente ensuite les différentes étapes de travail pour l’examen de l’offre, les compétences et les critères d’appréciation (EES - Liste de contrôle pour l’examen de l’offre sur les plans technique et économique).</w:t>
      </w:r>
    </w:p>
    <w:p w14:paraId="2AD5D245" w14:textId="77777777" w:rsidR="00EA0E6D" w:rsidRDefault="00EA0E6D" w:rsidP="00AA0AD7">
      <w:pPr>
        <w:pStyle w:val="berschrift"/>
        <w:pageBreakBefore/>
      </w:pPr>
      <w:bookmarkStart w:id="4" w:name="_Toc172273974"/>
      <w:r>
        <w:rPr>
          <w:rFonts w:ascii="Arial" w:eastAsia="Arial" w:hAnsi="Arial" w:cs="Arial"/>
        </w:rPr>
        <w:lastRenderedPageBreak/>
        <w:t>B</w:t>
      </w:r>
      <w:r>
        <w:rPr>
          <w:rFonts w:ascii="Arial" w:eastAsia="Arial" w:hAnsi="Arial" w:cs="Arial"/>
        </w:rPr>
        <w:tab/>
        <w:t>Prestations phase de projet 41</w:t>
      </w:r>
      <w:bookmarkEnd w:id="4"/>
    </w:p>
    <w:p w14:paraId="67F05B5C" w14:textId="77777777" w:rsidR="00EA0E6D" w:rsidRDefault="00EA0E6D" w:rsidP="00A004BE">
      <w:pPr>
        <w:pStyle w:val="Titre1"/>
      </w:pPr>
      <w:bookmarkStart w:id="5" w:name="_Toc172273975"/>
      <w:r>
        <w:rPr>
          <w:rFonts w:ascii="Arial" w:eastAsia="Arial" w:hAnsi="Arial" w:cs="Arial"/>
        </w:rPr>
        <w:t>Examen de l’offre</w:t>
      </w:r>
      <w:bookmarkEnd w:id="5"/>
    </w:p>
    <w:p w14:paraId="0AEDBE67" w14:textId="77777777" w:rsidR="00EA0E6D" w:rsidRPr="00A004BE" w:rsidRDefault="00EA0E6D" w:rsidP="00A004BE">
      <w:pPr>
        <w:pStyle w:val="Corpsdetexte"/>
      </w:pPr>
      <w:r>
        <w:rPr>
          <w:rFonts w:ascii="Arial" w:eastAsia="Arial" w:hAnsi="Arial" w:cs="Arial"/>
        </w:rPr>
        <w:t>Objectifs :</w:t>
      </w:r>
    </w:p>
    <w:p w14:paraId="5DAE310F" w14:textId="77777777" w:rsidR="00EA0E6D" w:rsidRDefault="00EA0E6D" w:rsidP="00A004BE">
      <w:pPr>
        <w:pStyle w:val="Listepuces3"/>
      </w:pPr>
      <w:r>
        <w:rPr>
          <w:rFonts w:ascii="Arial" w:eastAsia="Arial" w:hAnsi="Arial" w:cs="Arial"/>
        </w:rPr>
        <w:t>Documentation contractuelle complète et exempte d’erreurs (y compris descriptif des prestations)</w:t>
      </w:r>
    </w:p>
    <w:p w14:paraId="7E9CFCC3" w14:textId="0D5DB982" w:rsidR="00EA0E6D" w:rsidRDefault="00EA0E6D" w:rsidP="00A004BE">
      <w:pPr>
        <w:pStyle w:val="Listepuces3"/>
      </w:pPr>
      <w:r>
        <w:rPr>
          <w:rFonts w:ascii="Arial" w:eastAsia="Arial" w:hAnsi="Arial" w:cs="Arial"/>
        </w:rPr>
        <w:t>Annexes valablement signées telles que procès-verbal (clarification de l’offre, entretien avec l’entrepreneur), etc.</w:t>
      </w:r>
    </w:p>
    <w:p w14:paraId="6799CFC1" w14:textId="23B75475" w:rsidR="00EA0E6D" w:rsidRDefault="00EA0E6D" w:rsidP="00A004BE">
      <w:pPr>
        <w:pStyle w:val="Listepuces3"/>
      </w:pPr>
      <w:r>
        <w:rPr>
          <w:rFonts w:ascii="Arial" w:eastAsia="Arial" w:hAnsi="Arial" w:cs="Arial"/>
        </w:rPr>
        <w:t>Adjudication solide vis-à-vis d’un éventuel recours</w:t>
      </w:r>
    </w:p>
    <w:p w14:paraId="12C41654" w14:textId="77777777" w:rsidR="00AA0AD7" w:rsidRDefault="00EA0E6D" w:rsidP="00AA0AD7">
      <w:pPr>
        <w:pStyle w:val="Listepuces3"/>
      </w:pPr>
      <w:r>
        <w:rPr>
          <w:rFonts w:ascii="Arial" w:eastAsia="Arial" w:hAnsi="Arial" w:cs="Arial"/>
        </w:rPr>
        <w:t>Limitation des éventuels avenants grâce à des documents contractuels de grande qualité</w:t>
      </w:r>
    </w:p>
    <w:p w14:paraId="0799479F" w14:textId="77777777" w:rsidR="00AA0AD7" w:rsidRDefault="00AA0AD7" w:rsidP="00AA0AD7">
      <w:pPr>
        <w:pStyle w:val="Titre2"/>
      </w:pPr>
      <w:bookmarkStart w:id="6" w:name="_Toc172273976"/>
      <w:r>
        <w:rPr>
          <w:rFonts w:ascii="Arial" w:eastAsia="Arial" w:hAnsi="Arial" w:cs="Arial"/>
        </w:rPr>
        <w:t>Liste de contrôle pour l’examen de l’offre sur les plans technique et économique</w:t>
      </w:r>
      <w:bookmarkEnd w:id="6"/>
    </w:p>
    <w:p w14:paraId="1E5D4D98" w14:textId="2E90F3FC" w:rsidR="00AA0AD7" w:rsidRPr="00AA0AD7" w:rsidRDefault="00AA0AD7" w:rsidP="00AA0AD7">
      <w:pPr>
        <w:pStyle w:val="Corpsdetexte"/>
      </w:pPr>
      <w:r>
        <w:rPr>
          <w:rFonts w:ascii="Arial" w:eastAsia="Arial" w:hAnsi="Arial" w:cs="Arial"/>
        </w:rPr>
        <w:t>Il convient d’utiliser le modèle de l’OFROU («</w:t>
      </w:r>
      <w:r w:rsidR="004874D4">
        <w:rPr>
          <w:rFonts w:ascii="Arial" w:eastAsia="Arial" w:hAnsi="Arial" w:cs="Arial"/>
        </w:rPr>
        <w:t> </w:t>
      </w:r>
      <w:r>
        <w:rPr>
          <w:rFonts w:ascii="Arial" w:eastAsia="Arial" w:hAnsi="Arial" w:cs="Arial"/>
        </w:rPr>
        <w:t>EES - Liste de contrôle pour l’examen de l’offre sur les plans technique et économique</w:t>
      </w:r>
      <w:r w:rsidR="004874D4">
        <w:rPr>
          <w:rFonts w:ascii="Arial" w:eastAsia="Arial" w:hAnsi="Arial" w:cs="Arial"/>
        </w:rPr>
        <w:t> </w:t>
      </w:r>
      <w:r>
        <w:rPr>
          <w:rFonts w:ascii="Arial" w:eastAsia="Arial" w:hAnsi="Arial" w:cs="Arial"/>
        </w:rPr>
        <w:t>»).</w:t>
      </w:r>
    </w:p>
    <w:p w14:paraId="7C7687D9" w14:textId="77777777" w:rsidR="00AA0AD7" w:rsidRPr="00AA0AD7" w:rsidRDefault="00AA0AD7" w:rsidP="00AA0AD7">
      <w:pPr>
        <w:pStyle w:val="Corpsdetexte"/>
      </w:pPr>
      <w:r>
        <w:rPr>
          <w:rFonts w:ascii="Arial" w:eastAsia="Arial" w:hAnsi="Arial" w:cs="Arial"/>
        </w:rPr>
        <w:t>Il est nécessaire de procéder à toutes les étapes de travail figurant dans la liste de contrôle et de vérifier tous les éléments de l’offre qui y sont énumérés.</w:t>
      </w:r>
    </w:p>
    <w:p w14:paraId="6A46828C" w14:textId="6CC976A7" w:rsidR="00AA0AD7" w:rsidRPr="00AA0AD7" w:rsidRDefault="00AA0AD7" w:rsidP="00AA0AD7">
      <w:pPr>
        <w:pStyle w:val="Corpsdetexte"/>
      </w:pPr>
      <w:r>
        <w:rPr>
          <w:rFonts w:ascii="Arial" w:eastAsia="Arial" w:hAnsi="Arial" w:cs="Arial"/>
        </w:rPr>
        <w:t xml:space="preserve">Les résultats qui ne </w:t>
      </w:r>
      <w:r w:rsidR="007B1B8D">
        <w:rPr>
          <w:rFonts w:ascii="Arial" w:eastAsia="Arial" w:hAnsi="Arial" w:cs="Arial"/>
        </w:rPr>
        <w:t>sont pas conformes aux</w:t>
      </w:r>
      <w:r>
        <w:rPr>
          <w:rFonts w:ascii="Arial" w:eastAsia="Arial" w:hAnsi="Arial" w:cs="Arial"/>
        </w:rPr>
        <w:t xml:space="preserve"> conditions de l’appel d’offres ne sont pas acceptés</w:t>
      </w:r>
      <w:r w:rsidR="007B1B8D">
        <w:rPr>
          <w:rFonts w:ascii="Arial" w:eastAsia="Arial" w:hAnsi="Arial" w:cs="Arial"/>
        </w:rPr>
        <w:t xml:space="preserve"> ; en pareil cas, </w:t>
      </w:r>
      <w:r>
        <w:rPr>
          <w:rFonts w:ascii="Arial" w:eastAsia="Arial" w:hAnsi="Arial" w:cs="Arial"/>
        </w:rPr>
        <w:t>il convient d’envisager une exclusion de l’offre.</w:t>
      </w:r>
    </w:p>
    <w:p w14:paraId="2E0B124C" w14:textId="77777777" w:rsidR="00AA0AD7" w:rsidRDefault="00AA0AD7" w:rsidP="00AA0AD7">
      <w:pPr>
        <w:pStyle w:val="Titre2"/>
      </w:pPr>
      <w:bookmarkStart w:id="7" w:name="_Toc172273977"/>
      <w:r>
        <w:rPr>
          <w:rFonts w:ascii="Arial" w:eastAsia="Arial" w:hAnsi="Arial" w:cs="Arial"/>
        </w:rPr>
        <w:t>Analyses des prix</w:t>
      </w:r>
      <w:bookmarkEnd w:id="7"/>
    </w:p>
    <w:p w14:paraId="79C9B47D" w14:textId="354B0093" w:rsidR="00AA0AD7" w:rsidRDefault="00AA0AD7" w:rsidP="00AA0AD7">
      <w:pPr>
        <w:pStyle w:val="Corpsdetexte"/>
      </w:pPr>
      <w:r>
        <w:rPr>
          <w:rFonts w:ascii="Arial" w:eastAsia="Arial" w:hAnsi="Arial" w:cs="Arial"/>
        </w:rPr>
        <w:t>Les éventuelles analyses de prix réalisées dans le cadre de la phase d’évaluation doivent permettre d’atteindre les objectifs suivants :</w:t>
      </w:r>
    </w:p>
    <w:p w14:paraId="7FB866E6" w14:textId="77777777" w:rsidR="00AA0AD7" w:rsidRPr="00AA0AD7" w:rsidRDefault="00AA0AD7" w:rsidP="00AA0AD7">
      <w:pPr>
        <w:pStyle w:val="Listepuces3"/>
      </w:pPr>
      <w:r>
        <w:rPr>
          <w:rFonts w:ascii="Arial" w:eastAsia="Arial" w:hAnsi="Arial" w:cs="Arial"/>
        </w:rPr>
        <w:t>Plausibilisation de positions fortement divergentes par rapport aux indications de la concurrence</w:t>
      </w:r>
    </w:p>
    <w:p w14:paraId="6050956A" w14:textId="5859D896" w:rsidR="00AA0AD7" w:rsidRPr="00AA0AD7" w:rsidRDefault="00AA0AD7" w:rsidP="00AA0AD7">
      <w:pPr>
        <w:pStyle w:val="Listepuces3"/>
      </w:pPr>
      <w:r>
        <w:rPr>
          <w:rFonts w:ascii="Arial" w:eastAsia="Arial" w:hAnsi="Arial" w:cs="Arial"/>
        </w:rPr>
        <w:t>Création de bases de négociation en cas de demandes d’adaptation de la rémunération</w:t>
      </w:r>
    </w:p>
    <w:p w14:paraId="0E80FA1F" w14:textId="77777777" w:rsidR="00AA0AD7" w:rsidRPr="00AA0AD7" w:rsidRDefault="00AA0AD7" w:rsidP="00AA0AD7">
      <w:pPr>
        <w:pStyle w:val="Listepuces3"/>
      </w:pPr>
      <w:r>
        <w:rPr>
          <w:rFonts w:ascii="Arial" w:eastAsia="Arial" w:hAnsi="Arial" w:cs="Arial"/>
        </w:rPr>
        <w:t>Limitation des possibilités de demandes d’adaptation de la rémunération excessives</w:t>
      </w:r>
    </w:p>
    <w:p w14:paraId="05083F59" w14:textId="77777777" w:rsidR="00AA0AD7" w:rsidRPr="00AA0AD7" w:rsidRDefault="00AA0AD7" w:rsidP="00AA0AD7">
      <w:pPr>
        <w:pStyle w:val="Listepuces3"/>
      </w:pPr>
      <w:r>
        <w:rPr>
          <w:rFonts w:ascii="Arial" w:eastAsia="Arial" w:hAnsi="Arial" w:cs="Arial"/>
        </w:rPr>
        <w:t xml:space="preserve">Limitation des possibilités de spéculation </w:t>
      </w:r>
    </w:p>
    <w:p w14:paraId="2872E2C5" w14:textId="77777777" w:rsidR="00AA0AD7" w:rsidRPr="00AA0AD7" w:rsidRDefault="00AA0AD7" w:rsidP="00AA0AD7">
      <w:pPr>
        <w:pStyle w:val="Listepuces3"/>
      </w:pPr>
      <w:r>
        <w:rPr>
          <w:rFonts w:ascii="Arial" w:eastAsia="Arial" w:hAnsi="Arial" w:cs="Arial"/>
        </w:rPr>
        <w:t>Limitation des transferts de coûts</w:t>
      </w:r>
    </w:p>
    <w:p w14:paraId="5A726433" w14:textId="77777777" w:rsidR="00AA0AD7" w:rsidRPr="00AA0AD7" w:rsidRDefault="00AA0AD7" w:rsidP="00AA0AD7">
      <w:pPr>
        <w:pStyle w:val="Listepuces3"/>
      </w:pPr>
      <w:r>
        <w:rPr>
          <w:rFonts w:ascii="Arial" w:eastAsia="Arial" w:hAnsi="Arial" w:cs="Arial"/>
        </w:rPr>
        <w:t>Procédures d’appel d’offres équitables pour tous les soumissionnaires</w:t>
      </w:r>
    </w:p>
    <w:p w14:paraId="717AE10D" w14:textId="77777777" w:rsidR="00AA0AD7" w:rsidRDefault="00AA0AD7" w:rsidP="00AA0AD7">
      <w:pPr>
        <w:pStyle w:val="Corpsdetexte"/>
      </w:pPr>
      <w:r>
        <w:rPr>
          <w:rFonts w:ascii="Arial" w:eastAsia="Arial" w:hAnsi="Arial" w:cs="Arial"/>
        </w:rPr>
        <w:t>Les analyses de prix, y compris les remarques à la suite d’éventuelles négociations, doivent être consignées dans le contrat d’entreprise.</w:t>
      </w:r>
    </w:p>
    <w:p w14:paraId="549E3166" w14:textId="77777777" w:rsidR="00AA0AD7" w:rsidRPr="00AA0AD7" w:rsidRDefault="00AA0AD7" w:rsidP="00AA0AD7">
      <w:pPr>
        <w:pStyle w:val="Corpsdetexte"/>
      </w:pPr>
      <w:r>
        <w:rPr>
          <w:rFonts w:ascii="Arial" w:eastAsia="Arial" w:hAnsi="Arial" w:cs="Arial"/>
        </w:rPr>
        <w:t>Analyses de prix supplémentaires qui peuvent être réclamées pour les entretiens avec les entrepreneurs :</w:t>
      </w:r>
    </w:p>
    <w:p w14:paraId="53D9EEEB" w14:textId="77777777" w:rsidR="00AA0AD7" w:rsidRDefault="00AA0AD7" w:rsidP="00AA0AD7">
      <w:pPr>
        <w:pStyle w:val="Listepuces3"/>
      </w:pPr>
      <w:r>
        <w:rPr>
          <w:rFonts w:ascii="Arial" w:eastAsia="Arial" w:hAnsi="Arial" w:cs="Arial"/>
        </w:rPr>
        <w:t>Positions de l’installation dont le prix diffère de celui des autres soumissionnaires</w:t>
      </w:r>
    </w:p>
    <w:p w14:paraId="478E0AA6" w14:textId="77777777" w:rsidR="002C4398" w:rsidRDefault="002C4398" w:rsidP="002C4398">
      <w:pPr>
        <w:pStyle w:val="Listepuces3"/>
      </w:pPr>
      <w:r>
        <w:rPr>
          <w:rFonts w:ascii="Arial" w:eastAsia="Arial" w:hAnsi="Arial" w:cs="Arial"/>
        </w:rPr>
        <w:t>Positions pertinentes câbles</w:t>
      </w:r>
    </w:p>
    <w:p w14:paraId="2F3B6224" w14:textId="77777777" w:rsidR="002C4398" w:rsidRDefault="002C4398" w:rsidP="002C4398">
      <w:pPr>
        <w:pStyle w:val="Listepuces3"/>
      </w:pPr>
      <w:r>
        <w:rPr>
          <w:rFonts w:ascii="Arial" w:eastAsia="Arial" w:hAnsi="Arial" w:cs="Arial"/>
        </w:rPr>
        <w:t>Positions pertinentes livraisons</w:t>
      </w:r>
    </w:p>
    <w:p w14:paraId="1430BEC5" w14:textId="77777777" w:rsidR="002C4398" w:rsidRDefault="002C4398" w:rsidP="002C4398">
      <w:pPr>
        <w:pStyle w:val="Listepuces3"/>
      </w:pPr>
      <w:r>
        <w:rPr>
          <w:rFonts w:ascii="Arial" w:eastAsia="Arial" w:hAnsi="Arial" w:cs="Arial"/>
        </w:rPr>
        <w:t>Positions pertinentes installations, démontage</w:t>
      </w:r>
    </w:p>
    <w:p w14:paraId="2D134E2E" w14:textId="77777777" w:rsidR="002C4398" w:rsidRDefault="002C4398" w:rsidP="002C4398">
      <w:pPr>
        <w:pStyle w:val="Listepuces3"/>
      </w:pPr>
      <w:r>
        <w:rPr>
          <w:rFonts w:ascii="Arial" w:eastAsia="Arial" w:hAnsi="Arial" w:cs="Arial"/>
        </w:rPr>
        <w:t>Positions pertinentes matériel informatique</w:t>
      </w:r>
    </w:p>
    <w:p w14:paraId="58AB008B" w14:textId="77777777" w:rsidR="002C4398" w:rsidRDefault="002C4398" w:rsidP="002C4398">
      <w:pPr>
        <w:pStyle w:val="Listepuces3"/>
      </w:pPr>
      <w:r>
        <w:rPr>
          <w:rFonts w:ascii="Arial" w:eastAsia="Arial" w:hAnsi="Arial" w:cs="Arial"/>
        </w:rPr>
        <w:t>Positions pertinentes logiciels</w:t>
      </w:r>
    </w:p>
    <w:p w14:paraId="3340B96D" w14:textId="77777777" w:rsidR="002C4398" w:rsidRDefault="002C4398" w:rsidP="002C4398">
      <w:pPr>
        <w:pStyle w:val="Listepuces3"/>
      </w:pPr>
      <w:r>
        <w:rPr>
          <w:rFonts w:ascii="Arial" w:eastAsia="Arial" w:hAnsi="Arial" w:cs="Arial"/>
        </w:rPr>
        <w:t>Positions pertinentes services</w:t>
      </w:r>
    </w:p>
    <w:p w14:paraId="551657C6" w14:textId="77777777" w:rsidR="002C4398" w:rsidRDefault="002C4398" w:rsidP="002C4398">
      <w:pPr>
        <w:pStyle w:val="Listepuces3"/>
      </w:pPr>
      <w:r>
        <w:rPr>
          <w:rFonts w:ascii="Arial" w:eastAsia="Arial" w:hAnsi="Arial" w:cs="Arial"/>
        </w:rPr>
        <w:t>Positions travaux en régie</w:t>
      </w:r>
    </w:p>
    <w:p w14:paraId="55322437" w14:textId="77777777" w:rsidR="002C4398" w:rsidRDefault="002C4398" w:rsidP="002C4398">
      <w:pPr>
        <w:pStyle w:val="Listepuces3"/>
      </w:pPr>
      <w:r>
        <w:rPr>
          <w:rFonts w:ascii="Arial" w:eastAsia="Arial" w:hAnsi="Arial" w:cs="Arial"/>
        </w:rPr>
        <w:t>Positions présentant des écarts importants par rapport aux indications de la concurrence</w:t>
      </w:r>
    </w:p>
    <w:p w14:paraId="7FA43149" w14:textId="289BE812" w:rsidR="002C4398" w:rsidRDefault="003512FE" w:rsidP="002C4398">
      <w:pPr>
        <w:pStyle w:val="Listepuces3"/>
      </w:pPr>
      <w:r>
        <w:rPr>
          <w:rFonts w:ascii="Arial" w:eastAsia="Arial" w:hAnsi="Arial" w:cs="Arial"/>
        </w:rPr>
        <w:t>etc.</w:t>
      </w:r>
    </w:p>
    <w:p w14:paraId="70AE7A47" w14:textId="77777777" w:rsidR="002C4398" w:rsidRPr="00AA0AD7" w:rsidRDefault="002C4398" w:rsidP="00CE53DB">
      <w:pPr>
        <w:pStyle w:val="Listepuces3"/>
        <w:numPr>
          <w:ilvl w:val="0"/>
          <w:numId w:val="0"/>
        </w:numPr>
        <w:ind w:left="170"/>
      </w:pPr>
    </w:p>
    <w:p w14:paraId="4AD939FD" w14:textId="77777777" w:rsidR="00AA0AD7" w:rsidRDefault="00AA0AD7" w:rsidP="000B7B7C">
      <w:pPr>
        <w:pStyle w:val="Corpsdetexte"/>
        <w:pageBreakBefore/>
      </w:pPr>
      <w:r>
        <w:rPr>
          <w:rFonts w:ascii="Arial" w:eastAsia="Arial" w:hAnsi="Arial" w:cs="Arial"/>
        </w:rPr>
        <w:t>Points à vérifier dans les analyses de prix :</w:t>
      </w:r>
    </w:p>
    <w:p w14:paraId="0A9278E7" w14:textId="1068EF4D" w:rsidR="00AA0AD7" w:rsidRDefault="00AA0AD7" w:rsidP="002C4398">
      <w:pPr>
        <w:pStyle w:val="Listepuces3"/>
      </w:pPr>
      <w:r>
        <w:rPr>
          <w:rFonts w:ascii="Arial" w:eastAsia="Arial" w:hAnsi="Arial" w:cs="Arial"/>
        </w:rPr>
        <w:t>Apprécier, vérifier la plausibilité et évaluer les analyses de prix réclamées</w:t>
      </w:r>
    </w:p>
    <w:p w14:paraId="79C7EF67" w14:textId="77777777" w:rsidR="00AA0AD7" w:rsidRDefault="00AA0AD7" w:rsidP="00AA0AD7">
      <w:pPr>
        <w:pStyle w:val="Listepuces3"/>
      </w:pPr>
      <w:r>
        <w:rPr>
          <w:rFonts w:ascii="Arial" w:eastAsia="Arial" w:hAnsi="Arial" w:cs="Arial"/>
        </w:rPr>
        <w:t>Vérifier les analyses de prix avec les bases de calcul de l’entrepreneur</w:t>
      </w:r>
    </w:p>
    <w:p w14:paraId="063837C2" w14:textId="77777777" w:rsidR="00AA0AD7" w:rsidRDefault="00AA0AD7" w:rsidP="00AA0AD7">
      <w:pPr>
        <w:pStyle w:val="Listepuces3"/>
      </w:pPr>
      <w:r>
        <w:rPr>
          <w:rFonts w:ascii="Arial" w:eastAsia="Arial" w:hAnsi="Arial" w:cs="Arial"/>
        </w:rPr>
        <w:t>Vérifier les analyses de prix par rapport aux valeurs des prestations et aux données des hypothèses pour les prestations des programmes de construction de l’entrepreneur</w:t>
      </w:r>
    </w:p>
    <w:p w14:paraId="1AF50450" w14:textId="77777777" w:rsidR="00AA0AD7" w:rsidRDefault="00AA0AD7" w:rsidP="00AA0AD7">
      <w:pPr>
        <w:pStyle w:val="Listepuces3"/>
      </w:pPr>
      <w:r>
        <w:rPr>
          <w:rFonts w:ascii="Arial" w:eastAsia="Arial" w:hAnsi="Arial" w:cs="Arial"/>
        </w:rPr>
        <w:t>Vérifier l’exhaustivité des éléments de coûts</w:t>
      </w:r>
    </w:p>
    <w:p w14:paraId="44B32716" w14:textId="77777777" w:rsidR="00AA0AD7" w:rsidRDefault="00AA0AD7" w:rsidP="00AA0AD7">
      <w:pPr>
        <w:pStyle w:val="Listepuces3"/>
      </w:pPr>
      <w:r>
        <w:rPr>
          <w:rFonts w:ascii="Arial" w:eastAsia="Arial" w:hAnsi="Arial" w:cs="Arial"/>
        </w:rPr>
        <w:t>Vérifier la plausibilité des coûts des matériaux et des indications de quantité</w:t>
      </w:r>
    </w:p>
    <w:p w14:paraId="27EF4F69" w14:textId="6DEBFC2C" w:rsidR="00AA0AD7" w:rsidRDefault="00AA0AD7" w:rsidP="00AA0AD7">
      <w:pPr>
        <w:pStyle w:val="Listepuces3"/>
      </w:pPr>
      <w:r>
        <w:rPr>
          <w:rFonts w:ascii="Arial" w:eastAsia="Arial" w:hAnsi="Arial" w:cs="Arial"/>
        </w:rPr>
        <w:t>Vérifier que les appareils (type et nombre), l’inventaire et le choix des matériaux sont adéquats</w:t>
      </w:r>
    </w:p>
    <w:p w14:paraId="22C62F83" w14:textId="77777777" w:rsidR="00AA0AD7" w:rsidRDefault="00AA0AD7" w:rsidP="00AA0AD7">
      <w:pPr>
        <w:pStyle w:val="Listepuces3"/>
      </w:pPr>
      <w:r>
        <w:rPr>
          <w:rFonts w:ascii="Arial" w:eastAsia="Arial" w:hAnsi="Arial" w:cs="Arial"/>
        </w:rPr>
        <w:t>Vérifier les quantités indiquées</w:t>
      </w:r>
    </w:p>
    <w:p w14:paraId="28196931" w14:textId="07D9E686" w:rsidR="00AA0AD7" w:rsidRDefault="00AA0AD7" w:rsidP="00AA0AD7">
      <w:pPr>
        <w:pStyle w:val="Corpsdetexte"/>
      </w:pPr>
      <w:r>
        <w:rPr>
          <w:rFonts w:ascii="Arial" w:eastAsia="Arial" w:hAnsi="Arial" w:cs="Arial"/>
        </w:rPr>
        <w:t xml:space="preserve">L’évaluation des analyses de prix doit être consignée dans un rapport. Il est nécessaire de lister les analyses de prix imprécises et </w:t>
      </w:r>
      <w:r w:rsidR="007B1B8D">
        <w:rPr>
          <w:rFonts w:ascii="Arial" w:eastAsia="Arial" w:hAnsi="Arial" w:cs="Arial"/>
        </w:rPr>
        <w:t xml:space="preserve">d’indiquer </w:t>
      </w:r>
      <w:r>
        <w:rPr>
          <w:rFonts w:ascii="Arial" w:eastAsia="Arial" w:hAnsi="Arial" w:cs="Arial"/>
        </w:rPr>
        <w:t>leurs répercussions</w:t>
      </w:r>
      <w:r w:rsidR="007B1B8D">
        <w:rPr>
          <w:rFonts w:ascii="Arial" w:eastAsia="Arial" w:hAnsi="Arial" w:cs="Arial"/>
        </w:rPr>
        <w:t xml:space="preserve"> éventuelles</w:t>
      </w:r>
      <w:r>
        <w:rPr>
          <w:rFonts w:ascii="Arial" w:eastAsia="Arial" w:hAnsi="Arial" w:cs="Arial"/>
        </w:rPr>
        <w:t>.</w:t>
      </w:r>
    </w:p>
    <w:p w14:paraId="71E543E8" w14:textId="77777777" w:rsidR="00AA0AD7" w:rsidRDefault="00AA0AD7" w:rsidP="00AA0AD7">
      <w:pPr>
        <w:pStyle w:val="Titre2"/>
      </w:pPr>
      <w:bookmarkStart w:id="8" w:name="_Toc172273978"/>
      <w:r>
        <w:rPr>
          <w:rFonts w:ascii="Arial" w:eastAsia="Arial" w:hAnsi="Arial" w:cs="Arial"/>
        </w:rPr>
        <w:t>Clarification de l’offre (entretien avec l’entrepreneur/entretien relatif à la clarification de l’offre)</w:t>
      </w:r>
      <w:bookmarkEnd w:id="8"/>
    </w:p>
    <w:p w14:paraId="036B0396" w14:textId="31522084" w:rsidR="00AA0AD7" w:rsidRDefault="00AA0AD7" w:rsidP="00AA0AD7">
      <w:pPr>
        <w:pStyle w:val="Corpsdetexte"/>
      </w:pPr>
      <w:r>
        <w:rPr>
          <w:rFonts w:ascii="Arial" w:eastAsia="Arial" w:hAnsi="Arial" w:cs="Arial"/>
        </w:rPr>
        <w:t>Il convient d’utiliser le modèle de l’OFROU («</w:t>
      </w:r>
      <w:r w:rsidR="004874D4">
        <w:rPr>
          <w:rFonts w:ascii="Arial" w:eastAsia="Arial" w:hAnsi="Arial" w:cs="Arial"/>
        </w:rPr>
        <w:t> </w:t>
      </w:r>
      <w:r>
        <w:rPr>
          <w:rFonts w:ascii="Arial" w:eastAsia="Arial" w:hAnsi="Arial" w:cs="Arial"/>
        </w:rPr>
        <w:t>EES - Modèle de procès-verbal relatif à la clarification de l’offre [entretien avec l’entrepreneur]</w:t>
      </w:r>
      <w:r w:rsidR="004874D4">
        <w:rPr>
          <w:rFonts w:ascii="Arial" w:eastAsia="Arial" w:hAnsi="Arial" w:cs="Arial"/>
        </w:rPr>
        <w:t> </w:t>
      </w:r>
      <w:r>
        <w:rPr>
          <w:rFonts w:ascii="Arial" w:eastAsia="Arial" w:hAnsi="Arial" w:cs="Arial"/>
        </w:rPr>
        <w:t>»).</w:t>
      </w:r>
    </w:p>
    <w:p w14:paraId="3B753EF9" w14:textId="0E4A1011" w:rsidR="00AA0AD7" w:rsidRDefault="00AA0AD7" w:rsidP="00AA0AD7">
      <w:pPr>
        <w:pStyle w:val="Corpsdetexte"/>
      </w:pPr>
      <w:r>
        <w:rPr>
          <w:rFonts w:ascii="Arial" w:eastAsia="Arial" w:hAnsi="Arial" w:cs="Arial"/>
        </w:rPr>
        <w:t xml:space="preserve">Les </w:t>
      </w:r>
      <w:r w:rsidR="007B1B8D">
        <w:rPr>
          <w:rFonts w:ascii="Arial" w:eastAsia="Arial" w:hAnsi="Arial" w:cs="Arial"/>
        </w:rPr>
        <w:t>imprécisions</w:t>
      </w:r>
      <w:r>
        <w:rPr>
          <w:rFonts w:ascii="Arial" w:eastAsia="Arial" w:hAnsi="Arial" w:cs="Arial"/>
        </w:rPr>
        <w:t xml:space="preserve"> de l’offre doivent être énumérées dans le procès-verbal selon le document </w:t>
      </w:r>
      <w:r w:rsidR="004874D4">
        <w:rPr>
          <w:rFonts w:ascii="Arial" w:eastAsia="Arial" w:hAnsi="Arial" w:cs="Arial"/>
        </w:rPr>
        <w:t>« </w:t>
      </w:r>
      <w:r>
        <w:rPr>
          <w:rFonts w:ascii="Arial" w:eastAsia="Arial" w:hAnsi="Arial" w:cs="Arial"/>
        </w:rPr>
        <w:t>EES - Liste de contrôle pour l’examen de l’offre sur les plans technique et économique</w:t>
      </w:r>
      <w:r w:rsidR="004874D4">
        <w:rPr>
          <w:rFonts w:ascii="Arial" w:eastAsia="Arial" w:hAnsi="Arial" w:cs="Arial"/>
        </w:rPr>
        <w:t> </w:t>
      </w:r>
      <w:r>
        <w:rPr>
          <w:rFonts w:ascii="Arial" w:eastAsia="Arial" w:hAnsi="Arial" w:cs="Arial"/>
        </w:rPr>
        <w:t>» et soumises à l’entrepreneur pour clarification.</w:t>
      </w:r>
    </w:p>
    <w:p w14:paraId="1BFDBA1D" w14:textId="7552DC6D" w:rsidR="00AA0AD7" w:rsidRDefault="00AA0AD7" w:rsidP="00AA0AD7">
      <w:pPr>
        <w:pStyle w:val="Corpsdetexte"/>
      </w:pPr>
      <w:r>
        <w:rPr>
          <w:rFonts w:ascii="Arial" w:eastAsia="Arial" w:hAnsi="Arial" w:cs="Arial"/>
        </w:rPr>
        <w:t xml:space="preserve">Les résultats qui ne </w:t>
      </w:r>
      <w:r w:rsidR="007B1B8D">
        <w:rPr>
          <w:rFonts w:ascii="Arial" w:eastAsia="Arial" w:hAnsi="Arial" w:cs="Arial"/>
        </w:rPr>
        <w:t>sont pas conformes aux</w:t>
      </w:r>
      <w:r>
        <w:rPr>
          <w:rFonts w:ascii="Arial" w:eastAsia="Arial" w:hAnsi="Arial" w:cs="Arial"/>
        </w:rPr>
        <w:t xml:space="preserve"> conditions de l’appel d’offres ne sont pas acceptés (examen d’une possible exclusion).</w:t>
      </w:r>
    </w:p>
    <w:p w14:paraId="6FD9B456" w14:textId="17E9149C" w:rsidR="00AA0AD7" w:rsidRDefault="00AA0AD7" w:rsidP="00AA0AD7">
      <w:pPr>
        <w:pStyle w:val="Corpsdetexte"/>
      </w:pPr>
      <w:r>
        <w:rPr>
          <w:rFonts w:ascii="Arial" w:eastAsia="Arial" w:hAnsi="Arial" w:cs="Arial"/>
        </w:rPr>
        <w:t>Les questions figurant dans le modèle de l’OFROU (« EES - Modèle de procès-verbal relatif à la clarification de l’offre [entretien avec l’entrepreneur] ») ne servent que d’aide.</w:t>
      </w:r>
    </w:p>
    <w:p w14:paraId="0DE8443A" w14:textId="77777777" w:rsidR="00AA0AD7" w:rsidRPr="0049526C" w:rsidRDefault="00AA0AD7" w:rsidP="00AA0AD7">
      <w:pPr>
        <w:pStyle w:val="Corpsdetexte"/>
      </w:pPr>
      <w:r>
        <w:rPr>
          <w:rFonts w:ascii="Arial" w:eastAsia="Arial" w:hAnsi="Arial" w:cs="Arial"/>
        </w:rPr>
        <w:t>Le procès-verbal et les éventuels compléments doivent être valablement signés.</w:t>
      </w:r>
    </w:p>
    <w:sectPr w:rsidR="00AA0AD7" w:rsidRPr="0049526C" w:rsidSect="00F001D1">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51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2BFF" w14:textId="77777777" w:rsidR="002B3F04" w:rsidRDefault="002B3F04" w:rsidP="00511206">
      <w:pPr>
        <w:spacing w:line="240" w:lineRule="auto"/>
      </w:pPr>
      <w:r>
        <w:separator/>
      </w:r>
    </w:p>
  </w:endnote>
  <w:endnote w:type="continuationSeparator" w:id="0">
    <w:p w14:paraId="39DA3BFF" w14:textId="77777777" w:rsidR="002B3F04" w:rsidRDefault="002B3F04"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969A" w14:textId="06DF3A50" w:rsidR="00A80999" w:rsidRPr="007B1B8D" w:rsidRDefault="00A004BE" w:rsidP="00A004BE">
    <w:pPr>
      <w:pStyle w:val="Pieddepage"/>
      <w:tabs>
        <w:tab w:val="clear" w:pos="4536"/>
        <w:tab w:val="left" w:pos="1701"/>
        <w:tab w:val="center" w:pos="8789"/>
      </w:tabs>
      <w:rPr>
        <w:rStyle w:val="PieddepageCar"/>
        <w:sz w:val="15"/>
        <w:szCs w:val="15"/>
        <w:lang w:val="de-CH"/>
      </w:rPr>
    </w:pPr>
    <w:r w:rsidRPr="00A004BE">
      <w:rPr>
        <w:sz w:val="15"/>
        <w:szCs w:val="15"/>
      </w:rPr>
      <w:fldChar w:fldCharType="begin"/>
    </w:r>
    <w:r w:rsidRPr="00A004BE">
      <w:rPr>
        <w:sz w:val="15"/>
        <w:szCs w:val="15"/>
      </w:rPr>
      <w:instrText xml:space="preserve"> TIME  \@ "dd.MM.yyyy" </w:instrText>
    </w:r>
    <w:r w:rsidRPr="00A004BE">
      <w:rPr>
        <w:sz w:val="15"/>
        <w:szCs w:val="15"/>
      </w:rPr>
      <w:fldChar w:fldCharType="separate"/>
    </w:r>
    <w:r w:rsidR="004874D4">
      <w:rPr>
        <w:noProof/>
        <w:sz w:val="15"/>
        <w:szCs w:val="15"/>
      </w:rPr>
      <w:t>16.08.2024</w:t>
    </w:r>
    <w:r w:rsidRPr="00A004BE">
      <w:rPr>
        <w:sz w:val="15"/>
        <w:szCs w:val="15"/>
      </w:rPr>
      <w:fldChar w:fldCharType="end"/>
    </w:r>
    <w:r w:rsidRPr="007B1B8D">
      <w:rPr>
        <w:rFonts w:ascii="Arial" w:eastAsia="Arial" w:hAnsi="Arial" w:cs="Arial"/>
        <w:lang w:val="de-CH"/>
      </w:rPr>
      <w:tab/>
    </w:r>
    <w:r w:rsidR="00F001D1" w:rsidRPr="00A004BE">
      <w:rPr>
        <w:rStyle w:val="PieddepageCar"/>
        <w:sz w:val="15"/>
        <w:szCs w:val="15"/>
      </w:rPr>
      <w:fldChar w:fldCharType="begin"/>
    </w:r>
    <w:r w:rsidR="00F001D1" w:rsidRPr="007B1B8D">
      <w:rPr>
        <w:rStyle w:val="PieddepageCar"/>
        <w:sz w:val="15"/>
        <w:szCs w:val="15"/>
        <w:lang w:val="de-CH"/>
      </w:rPr>
      <w:instrText xml:space="preserve"> FILENAME \* MERGEFORMAT </w:instrText>
    </w:r>
    <w:r w:rsidR="00F001D1" w:rsidRPr="00A004BE">
      <w:rPr>
        <w:rStyle w:val="PieddepageCar"/>
        <w:sz w:val="15"/>
        <w:szCs w:val="15"/>
      </w:rPr>
      <w:fldChar w:fldCharType="separate"/>
    </w:r>
    <w:r w:rsidR="00255E33" w:rsidRPr="007B1B8D">
      <w:rPr>
        <w:rStyle w:val="PieddepageCar"/>
        <w:noProof/>
        <w:sz w:val="15"/>
        <w:szCs w:val="15"/>
        <w:lang w:val="de-CH"/>
      </w:rPr>
      <w:t>20231019_BSA - Arbeitsanweisung Angebotsevaluation technisch betriebswirtschaflich (1).docx</w:t>
    </w:r>
    <w:r w:rsidR="00F001D1" w:rsidRPr="00A004BE">
      <w:rPr>
        <w:rStyle w:val="PieddepageCar"/>
        <w:sz w:val="15"/>
        <w:szCs w:val="15"/>
      </w:rPr>
      <w:fldChar w:fldCharType="end"/>
    </w:r>
    <w:r w:rsidRPr="007B1B8D">
      <w:rPr>
        <w:rFonts w:ascii="Arial" w:eastAsia="Arial" w:hAnsi="Arial" w:cs="Arial"/>
        <w:lang w:val="de-CH"/>
      </w:rPr>
      <w:tab/>
    </w:r>
    <w:r w:rsidR="00F001D1" w:rsidRPr="00A004BE">
      <w:rPr>
        <w:sz w:val="15"/>
        <w:szCs w:val="15"/>
      </w:rPr>
      <w:fldChar w:fldCharType="begin"/>
    </w:r>
    <w:r w:rsidR="00F001D1" w:rsidRPr="007B1B8D">
      <w:rPr>
        <w:sz w:val="15"/>
        <w:szCs w:val="15"/>
        <w:lang w:val="de-CH"/>
      </w:rPr>
      <w:instrText xml:space="preserve"> PAGE  </w:instrText>
    </w:r>
    <w:r w:rsidR="00F001D1" w:rsidRPr="00A004BE">
      <w:rPr>
        <w:sz w:val="15"/>
        <w:szCs w:val="15"/>
      </w:rPr>
      <w:fldChar w:fldCharType="separate"/>
    </w:r>
    <w:r w:rsidR="001F1786" w:rsidRPr="007B1B8D">
      <w:rPr>
        <w:noProof/>
        <w:sz w:val="15"/>
        <w:szCs w:val="15"/>
        <w:lang w:val="de-CH"/>
      </w:rPr>
      <w:t>4</w:t>
    </w:r>
    <w:r w:rsidR="00F001D1" w:rsidRPr="00A004BE">
      <w:rPr>
        <w:sz w:val="15"/>
        <w:szCs w:val="15"/>
      </w:rPr>
      <w:fldChar w:fldCharType="end"/>
    </w:r>
    <w:r w:rsidRPr="007B1B8D">
      <w:rPr>
        <w:rFonts w:ascii="Arial" w:eastAsia="Arial" w:hAnsi="Arial" w:cs="Arial"/>
        <w:sz w:val="15"/>
        <w:lang w:val="de-CH"/>
      </w:rPr>
      <w:t>/</w:t>
    </w:r>
    <w:r w:rsidR="00F001D1" w:rsidRPr="00A004BE">
      <w:rPr>
        <w:sz w:val="15"/>
        <w:szCs w:val="15"/>
      </w:rPr>
      <w:fldChar w:fldCharType="begin"/>
    </w:r>
    <w:r w:rsidR="00F001D1" w:rsidRPr="007B1B8D">
      <w:rPr>
        <w:sz w:val="15"/>
        <w:szCs w:val="15"/>
        <w:lang w:val="de-CH"/>
      </w:rPr>
      <w:instrText xml:space="preserve"> NUMPAGES  </w:instrText>
    </w:r>
    <w:r w:rsidR="00F001D1" w:rsidRPr="00A004BE">
      <w:rPr>
        <w:sz w:val="15"/>
        <w:szCs w:val="15"/>
      </w:rPr>
      <w:fldChar w:fldCharType="separate"/>
    </w:r>
    <w:r w:rsidR="001F1786" w:rsidRPr="007B1B8D">
      <w:rPr>
        <w:noProof/>
        <w:sz w:val="15"/>
        <w:szCs w:val="15"/>
        <w:lang w:val="de-CH"/>
      </w:rPr>
      <w:t>4</w:t>
    </w:r>
    <w:r w:rsidR="00F001D1" w:rsidRPr="00A004BE">
      <w:rPr>
        <w:noProo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E287" w14:textId="3CCCB427" w:rsidR="00A80999" w:rsidRPr="007B1B8D" w:rsidRDefault="008C26FE" w:rsidP="008C26FE">
    <w:pPr>
      <w:pStyle w:val="Pieddepage"/>
      <w:tabs>
        <w:tab w:val="clear" w:pos="4536"/>
        <w:tab w:val="left" w:pos="1701"/>
        <w:tab w:val="center" w:pos="8789"/>
      </w:tabs>
      <w:rPr>
        <w:rStyle w:val="PieddepageCar"/>
        <w:sz w:val="15"/>
        <w:szCs w:val="15"/>
        <w:lang w:val="de-CH"/>
      </w:rPr>
    </w:pPr>
    <w:r w:rsidRPr="008C26FE">
      <w:rPr>
        <w:sz w:val="15"/>
        <w:szCs w:val="15"/>
      </w:rPr>
      <w:fldChar w:fldCharType="begin"/>
    </w:r>
    <w:r w:rsidRPr="008C26FE">
      <w:rPr>
        <w:sz w:val="15"/>
        <w:szCs w:val="15"/>
      </w:rPr>
      <w:instrText xml:space="preserve"> TIME  \@ "dd.MM.yyyy" </w:instrText>
    </w:r>
    <w:r w:rsidRPr="008C26FE">
      <w:rPr>
        <w:sz w:val="15"/>
        <w:szCs w:val="15"/>
      </w:rPr>
      <w:fldChar w:fldCharType="separate"/>
    </w:r>
    <w:r w:rsidR="004874D4">
      <w:rPr>
        <w:noProof/>
        <w:sz w:val="15"/>
        <w:szCs w:val="15"/>
      </w:rPr>
      <w:t>16.08.2024</w:t>
    </w:r>
    <w:r w:rsidRPr="008C26FE">
      <w:rPr>
        <w:sz w:val="15"/>
        <w:szCs w:val="15"/>
      </w:rPr>
      <w:fldChar w:fldCharType="end"/>
    </w:r>
    <w:r w:rsidRPr="007B1B8D">
      <w:rPr>
        <w:rFonts w:ascii="Arial" w:eastAsia="Arial" w:hAnsi="Arial" w:cs="Arial"/>
        <w:lang w:val="de-CH"/>
      </w:rPr>
      <w:tab/>
    </w:r>
    <w:r w:rsidR="00F001D1" w:rsidRPr="008C26FE">
      <w:rPr>
        <w:rStyle w:val="PieddepageCar"/>
        <w:sz w:val="15"/>
        <w:szCs w:val="15"/>
      </w:rPr>
      <w:fldChar w:fldCharType="begin"/>
    </w:r>
    <w:r w:rsidR="00F001D1" w:rsidRPr="007B1B8D">
      <w:rPr>
        <w:rStyle w:val="PieddepageCar"/>
        <w:sz w:val="15"/>
        <w:szCs w:val="15"/>
        <w:lang w:val="de-CH"/>
      </w:rPr>
      <w:instrText xml:space="preserve"> FILENAME \* MERGEFORMAT </w:instrText>
    </w:r>
    <w:r w:rsidR="00F001D1" w:rsidRPr="008C26FE">
      <w:rPr>
        <w:rStyle w:val="PieddepageCar"/>
        <w:sz w:val="15"/>
        <w:szCs w:val="15"/>
      </w:rPr>
      <w:fldChar w:fldCharType="separate"/>
    </w:r>
    <w:r w:rsidR="00255E33" w:rsidRPr="007B1B8D">
      <w:rPr>
        <w:rStyle w:val="PieddepageCar"/>
        <w:noProof/>
        <w:sz w:val="15"/>
        <w:szCs w:val="15"/>
        <w:lang w:val="de-CH"/>
      </w:rPr>
      <w:t>20231019_BSA - Arbeitsanweisung Angebotsevaluation technisch betriebswirtschaflich (1).docx</w:t>
    </w:r>
    <w:r w:rsidR="00F001D1" w:rsidRPr="008C26FE">
      <w:rPr>
        <w:rStyle w:val="PieddepageCar"/>
        <w:sz w:val="15"/>
        <w:szCs w:val="15"/>
      </w:rPr>
      <w:fldChar w:fldCharType="end"/>
    </w:r>
    <w:r w:rsidRPr="007B1B8D">
      <w:rPr>
        <w:rFonts w:ascii="Arial" w:eastAsia="Arial" w:hAnsi="Arial" w:cs="Arial"/>
        <w:lang w:val="de-CH"/>
      </w:rPr>
      <w:tab/>
    </w:r>
    <w:r w:rsidR="00F001D1" w:rsidRPr="008C26FE">
      <w:rPr>
        <w:sz w:val="15"/>
        <w:szCs w:val="15"/>
      </w:rPr>
      <w:fldChar w:fldCharType="begin"/>
    </w:r>
    <w:r w:rsidR="00F001D1" w:rsidRPr="007B1B8D">
      <w:rPr>
        <w:sz w:val="15"/>
        <w:szCs w:val="15"/>
        <w:lang w:val="de-CH"/>
      </w:rPr>
      <w:instrText xml:space="preserve"> PAGE  </w:instrText>
    </w:r>
    <w:r w:rsidR="00F001D1" w:rsidRPr="008C26FE">
      <w:rPr>
        <w:sz w:val="15"/>
        <w:szCs w:val="15"/>
      </w:rPr>
      <w:fldChar w:fldCharType="separate"/>
    </w:r>
    <w:r w:rsidR="001F1786" w:rsidRPr="007B1B8D">
      <w:rPr>
        <w:noProof/>
        <w:sz w:val="15"/>
        <w:szCs w:val="15"/>
        <w:lang w:val="de-CH"/>
      </w:rPr>
      <w:t>1</w:t>
    </w:r>
    <w:r w:rsidR="00F001D1" w:rsidRPr="008C26FE">
      <w:rPr>
        <w:sz w:val="15"/>
        <w:szCs w:val="15"/>
      </w:rPr>
      <w:fldChar w:fldCharType="end"/>
    </w:r>
    <w:r w:rsidRPr="007B1B8D">
      <w:rPr>
        <w:rFonts w:ascii="Arial" w:eastAsia="Arial" w:hAnsi="Arial" w:cs="Arial"/>
        <w:sz w:val="15"/>
        <w:lang w:val="de-CH"/>
      </w:rPr>
      <w:t>/</w:t>
    </w:r>
    <w:r w:rsidR="00F001D1" w:rsidRPr="008C26FE">
      <w:rPr>
        <w:sz w:val="15"/>
        <w:szCs w:val="15"/>
      </w:rPr>
      <w:fldChar w:fldCharType="begin"/>
    </w:r>
    <w:r w:rsidR="00F001D1" w:rsidRPr="007B1B8D">
      <w:rPr>
        <w:sz w:val="15"/>
        <w:szCs w:val="15"/>
        <w:lang w:val="de-CH"/>
      </w:rPr>
      <w:instrText xml:space="preserve"> NUMPAGES  </w:instrText>
    </w:r>
    <w:r w:rsidR="00F001D1" w:rsidRPr="008C26FE">
      <w:rPr>
        <w:sz w:val="15"/>
        <w:szCs w:val="15"/>
      </w:rPr>
      <w:fldChar w:fldCharType="separate"/>
    </w:r>
    <w:r w:rsidR="001F1786" w:rsidRPr="007B1B8D">
      <w:rPr>
        <w:noProof/>
        <w:sz w:val="15"/>
        <w:szCs w:val="15"/>
        <w:lang w:val="de-CH"/>
      </w:rPr>
      <w:t>4</w:t>
    </w:r>
    <w:r w:rsidR="00F001D1" w:rsidRPr="008C26FE">
      <w:rPr>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CC87" w14:textId="77777777" w:rsidR="002B3F04" w:rsidRDefault="002B3F04" w:rsidP="00F16DFD">
      <w:pPr>
        <w:spacing w:after="0" w:line="240" w:lineRule="auto"/>
      </w:pPr>
      <w:r>
        <w:separator/>
      </w:r>
    </w:p>
  </w:footnote>
  <w:footnote w:type="continuationSeparator" w:id="0">
    <w:p w14:paraId="39EA56AA" w14:textId="77777777" w:rsidR="002B3F04" w:rsidRDefault="002B3F04" w:rsidP="00F1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3969" w14:textId="77777777" w:rsidR="00F16DFD" w:rsidRDefault="004874D4">
    <w:pPr>
      <w:pStyle w:val="En-tte"/>
    </w:pPr>
    <w:r>
      <w:rPr>
        <w:rFonts w:ascii="Arial" w:eastAsia="Arial" w:hAnsi="Arial" w:cs="Arial"/>
      </w:rPr>
      <w:pict w14:anchorId="0C80EBEF">
        <v:group id="RubiconCorrNoOriginal_6" o:spid="_x0000_s2068"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Pr>
        <w:rFonts w:ascii="Arial" w:eastAsia="Arial" w:hAnsi="Arial" w:cs="Arial"/>
      </w:rPr>
      <w:pict w14:anchorId="48E7F043">
        <v:shape id="RubiconCorrDraft_2" o:spid="_x0000_s2067"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Pr>
        <w:rFonts w:ascii="Arial" w:eastAsia="Arial" w:hAnsi="Arial" w:cs="Arial"/>
      </w:rPr>
      <w:pict w14:anchorId="04F91C46">
        <v:shape id="RubiconCorrCopy_2" o:spid="_x0000_s2066"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Pr>
        <w:rFonts w:ascii="Arial" w:eastAsia="Arial" w:hAnsi="Arial" w:cs="Arial"/>
      </w:rPr>
      <w:pict w14:anchorId="63BE6C6A">
        <v:shape id="RubiconCorrArchive_2" o:spid="_x0000_s2065"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4053" w14:textId="2381CFC5" w:rsidR="00D34FA8" w:rsidRPr="008C26FE" w:rsidRDefault="004A096C" w:rsidP="008C26FE">
    <w:pPr>
      <w:pStyle w:val="En-tte"/>
      <w:rPr>
        <w:sz w:val="20"/>
      </w:rPr>
    </w:pPr>
    <w:r>
      <w:rPr>
        <w:rFonts w:ascii="Arial" w:eastAsia="Arial" w:hAnsi="Arial" w:cs="Arial"/>
        <w:sz w:val="20"/>
      </w:rPr>
      <w:t>Description des prestations pour l’examen de l’offre sur les plans technique et économique</w:t>
    </w:r>
  </w:p>
  <w:p w14:paraId="2715AF62" w14:textId="4D0B4208" w:rsidR="008C26FE" w:rsidRPr="008C26FE" w:rsidRDefault="008C26FE" w:rsidP="00EA0E6D">
    <w:pPr>
      <w:pStyle w:val="En-tte"/>
      <w:pBdr>
        <w:bottom w:val="single" w:sz="4" w:space="1" w:color="auto"/>
      </w:pBdr>
      <w:tabs>
        <w:tab w:val="clear" w:pos="4536"/>
        <w:tab w:val="left" w:pos="567"/>
      </w:tabs>
      <w:spacing w:after="280" w:line="280" w:lineRule="atLeast"/>
      <w:rPr>
        <w:sz w:val="20"/>
      </w:rPr>
    </w:pPr>
    <w:r>
      <w:rPr>
        <w:sz w:val="20"/>
      </w:rPr>
      <w:fldChar w:fldCharType="begin"/>
    </w:r>
    <w:r>
      <w:rPr>
        <w:sz w:val="20"/>
      </w:rPr>
      <w:instrText xml:space="preserve"> STYLEREF  Überschrift </w:instrText>
    </w:r>
    <w:r>
      <w:rPr>
        <w:sz w:val="20"/>
      </w:rPr>
      <w:fldChar w:fldCharType="separate"/>
    </w:r>
    <w:r w:rsidR="004874D4">
      <w:rPr>
        <w:noProof/>
        <w:sz w:val="20"/>
      </w:rPr>
      <w:t>B</w:t>
    </w:r>
    <w:r w:rsidR="004874D4">
      <w:rPr>
        <w:noProof/>
        <w:sz w:val="20"/>
      </w:rPr>
      <w:tab/>
      <w:t>Prestations phase de projet 41</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F4F1" w14:textId="77777777" w:rsidR="00783852" w:rsidRDefault="004874D4" w:rsidP="0011611F">
    <w:pPr>
      <w:pStyle w:val="Text1Zeilenabstand07pt"/>
    </w:pPr>
    <w:r>
      <w:rPr>
        <w:rFonts w:ascii="Arial" w:eastAsia="Arial" w:hAnsi="Arial" w:cs="Arial"/>
        <w:noProof/>
      </w:rPr>
      <w:pict w14:anchorId="1B52072F">
        <v:group id="RubiconCorrNoOriginal_11" o:spid="_x0000_s2052"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Pr>
        <w:rFonts w:ascii="Arial" w:eastAsia="Arial" w:hAnsi="Arial" w:cs="Arial"/>
        <w:noProof/>
      </w:rPr>
      <w:pict w14:anchorId="34EA6666">
        <v:shape id="RubiconCorrDraft_3" o:spid="_x0000_s2051"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Pr>
        <w:rFonts w:ascii="Arial" w:eastAsia="Arial" w:hAnsi="Arial" w:cs="Arial"/>
        <w:noProof/>
      </w:rPr>
      <w:pict w14:anchorId="1F67261B">
        <v:shape id="RubiconCorrCopy_3" o:spid="_x0000_s2050"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Pr>
        <w:rFonts w:ascii="Arial" w:eastAsia="Arial" w:hAnsi="Arial" w:cs="Arial"/>
        <w:noProof/>
      </w:rPr>
      <w:pict w14:anchorId="532DA57C">
        <v:shape id="RubiconCorrArchive_3" o:spid="_x0000_s2049"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6B6D67">
      <w:rPr>
        <w:rFonts w:ascii="Arial" w:eastAsia="Arial" w:hAnsi="Arial" w:cs="Arial"/>
        <w:noProof/>
      </w:rPr>
      <w:drawing>
        <wp:anchor distT="0" distB="0" distL="114300" distR="114300" simplePos="0" relativeHeight="251654144" behindDoc="1" locked="1" layoutInCell="1" allowOverlap="1" wp14:anchorId="1932716C" wp14:editId="3F35FAE0">
          <wp:simplePos x="0" y="0"/>
          <wp:positionH relativeFrom="page">
            <wp:posOffset>720090</wp:posOffset>
          </wp:positionH>
          <wp:positionV relativeFrom="page">
            <wp:posOffset>431800</wp:posOffset>
          </wp:positionV>
          <wp:extent cx="1980000" cy="496800"/>
          <wp:effectExtent l="0" t="0" r="1270" b="0"/>
          <wp:wrapNone/>
          <wp:docPr id="4" name="Grafik 4" descr="Logo Schweizerische Eidgenossenschaft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01722E" w14:textId="77777777" w:rsidR="00783852" w:rsidRDefault="00783852" w:rsidP="00A80999">
    <w:pPr>
      <w:pStyle w:val="Text1-Zeilenabstand07pt0"/>
    </w:pPr>
    <w:r>
      <w:rPr>
        <w:rFonts w:ascii="Arial" w:eastAsia="Arial" w:hAnsi="Arial" w:cs="Arial"/>
        <w:noProof/>
      </w:rPr>
      <mc:AlternateContent>
        <mc:Choice Requires="wps">
          <w:drawing>
            <wp:anchor distT="0" distB="0" distL="114300" distR="114300" simplePos="0" relativeHeight="251653120" behindDoc="0" locked="1" layoutInCell="1" allowOverlap="1" wp14:anchorId="14E63786" wp14:editId="5EECC27B">
              <wp:simplePos x="0" y="0"/>
              <wp:positionH relativeFrom="rightMargin">
                <wp:posOffset>102235</wp:posOffset>
              </wp:positionH>
              <wp:positionV relativeFrom="page">
                <wp:posOffset>0</wp:posOffset>
              </wp:positionV>
              <wp:extent cx="0" cy="1584000"/>
              <wp:effectExtent l="19050" t="0" r="19050" b="0"/>
              <wp:wrapTopAndBottom/>
              <wp:docPr id="2" name="Textfeld 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458D798E" w14:textId="77777777" w:rsidR="00783852" w:rsidRPr="00E358DE" w:rsidRDefault="00783852"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63786" id="_x0000_t202" coordsize="21600,21600" o:spt="202" path="m,l,21600r21600,l21600,xe">
              <v:stroke joinstyle="miter"/>
              <v:path gradientshapeok="t" o:connecttype="rect"/>
            </v:shapetype>
            <v:shape id="Textfeld 2" o:spid="_x0000_s1026" type="#_x0000_t202" style="position:absolute;margin-left:8.0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" filled="f" stroked="f" strokeweight=".5pt">
              <v:textbox inset="0,0,0,0">
                <w:txbxContent>
                  <w:p w14:paraId="458D798E" w14:textId="77777777" w:rsidR="00783852" w:rsidRPr="00E358DE" w:rsidRDefault="00783852" w:rsidP="0091406B">
                    <w:pPr>
                      <w:spacing w:after="0" w:line="14" w:lineRule="exact"/>
                      <w:ind w:left="-57"/>
                      <w:rPr>
                        <w:sz w:val="2"/>
                      </w:rPr>
                    </w:pPr>
                  </w:p>
                </w:txbxContent>
              </v:textbox>
              <w10:wrap type="topAndBottom" anchorx="margin" anchory="page"/>
              <w10:anchorlock/>
            </v:shape>
          </w:pict>
        </mc:Fallback>
      </mc:AlternateContent>
    </w:r>
    <w:r>
      <w:rPr>
        <w:rFonts w:ascii="Arial" w:eastAsia="Arial" w:hAnsi="Arial" w:cs="Arial"/>
        <w:noProof/>
      </w:rPr>
      <mc:AlternateContent>
        <mc:Choice Requires="wps">
          <w:drawing>
            <wp:anchor distT="45720" distB="45720" distL="114300" distR="114300" simplePos="0" relativeHeight="251652096" behindDoc="0" locked="1" layoutInCell="1" allowOverlap="1" wp14:anchorId="3BEDC85E" wp14:editId="2C2C9644">
              <wp:simplePos x="0" y="0"/>
              <wp:positionH relativeFrom="leftMargin">
                <wp:posOffset>3778370</wp:posOffset>
              </wp:positionH>
              <wp:positionV relativeFrom="page">
                <wp:posOffset>396815</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5F75A6E0" w14:textId="77777777" w:rsidR="00C1317C" w:rsidRDefault="00C1317C" w:rsidP="00FC04AE">
                          <w:pPr>
                            <w:pStyle w:val="Text75-Abstandnach5Hierarchiestufen"/>
                          </w:pPr>
                          <w:r>
                            <w:rPr>
                              <w:rFonts w:ascii="Arial" w:eastAsia="Arial" w:hAnsi="Arial" w:cs="Arial"/>
                            </w:rPr>
                            <w:t xml:space="preserve">Département fédéral de l’environnement, des transports, </w:t>
                          </w:r>
                          <w:r>
                            <w:rPr>
                              <w:rFonts w:ascii="Arial" w:eastAsia="Arial" w:hAnsi="Arial" w:cs="Arial"/>
                            </w:rPr>
                            <w:br/>
                            <w:t>de l’énergie et de la communication DETEC</w:t>
                          </w:r>
                        </w:p>
                        <w:p w14:paraId="3F8FD5C3" w14:textId="77777777" w:rsidR="00C1317C" w:rsidRPr="00C1317C" w:rsidRDefault="00C1317C" w:rsidP="00C1317C">
                          <w:pPr>
                            <w:pStyle w:val="Text75Hierarchiestufen"/>
                            <w:rPr>
                              <w:b/>
                            </w:rPr>
                          </w:pPr>
                          <w:r>
                            <w:rPr>
                              <w:rFonts w:ascii="Arial" w:eastAsia="Arial" w:hAnsi="Arial" w:cs="Arial"/>
                              <w:b/>
                            </w:rPr>
                            <w:t>Office fédéral des routes OFROU</w:t>
                          </w:r>
                        </w:p>
                        <w:p w14:paraId="0C087362" w14:textId="77777777" w:rsidR="00783852" w:rsidRPr="00C1317C" w:rsidRDefault="00783852" w:rsidP="008A4F8F">
                          <w:pPr>
                            <w:pStyle w:val="Text75Hierarchiestufen"/>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DC85E" id="Textfeld 217" o:spid="_x0000_s1027" type="#_x0000_t202" alt="[Correspondence.PrePrinted]" style="position:absolute;margin-left:297.5pt;margin-top:31.25pt;width:255.1pt;height:98.6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r8HgIAABI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" filled="f" stroked="f">
              <v:textbox inset="0,0,0,0">
                <w:txbxContent>
                  <w:p w14:paraId="5F75A6E0" w14:textId="77777777" w:rsidR="00C1317C" w:rsidRDefault="00C1317C" w:rsidP="00FC04AE">
                    <w:pPr>
                      <w:pStyle w:val="Text75-Abstandnach5Hierarchiestufen"/>
                    </w:pPr>
                    <w:r>
                      <w:rPr>
                        <w:rFonts w:ascii="Arial" w:eastAsia="Arial" w:hAnsi="Arial" w:cs="Arial"/>
                      </w:rPr>
                      <w:t xml:space="preserve">Département fédéral de l’environnement, des transports, </w:t>
                    </w:r>
                    <w:r>
                      <w:rPr>
                        <w:rFonts w:ascii="Arial" w:eastAsia="Arial" w:hAnsi="Arial" w:cs="Arial"/>
                      </w:rPr>
                      <w:br/>
                      <w:t>de l’énergie et de la communication DETEC</w:t>
                    </w:r>
                  </w:p>
                  <w:p w14:paraId="3F8FD5C3" w14:textId="77777777" w:rsidR="00C1317C" w:rsidRPr="00C1317C" w:rsidRDefault="00C1317C" w:rsidP="00C1317C">
                    <w:pPr>
                      <w:pStyle w:val="Text75Hierarchiestufen"/>
                      <w:rPr>
                        <w:b/>
                      </w:rPr>
                    </w:pPr>
                    <w:r>
                      <w:rPr>
                        <w:rFonts w:ascii="Arial" w:eastAsia="Arial" w:hAnsi="Arial" w:cs="Arial"/>
                        <w:b/>
                      </w:rPr>
                      <w:t>Office fédéral des routes OFROU</w:t>
                    </w:r>
                  </w:p>
                  <w:p w14:paraId="0C087362" w14:textId="77777777" w:rsidR="00783852" w:rsidRPr="00C1317C" w:rsidRDefault="00783852" w:rsidP="008A4F8F">
                    <w:pPr>
                      <w:pStyle w:val="Text75Hierarchiestufen"/>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0E0AF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B5E51D3"/>
    <w:multiLevelType w:val="hybridMultilevel"/>
    <w:tmpl w:val="BD064A52"/>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3" w15:restartNumberingAfterBreak="0">
    <w:nsid w:val="133C0EEB"/>
    <w:multiLevelType w:val="multilevel"/>
    <w:tmpl w:val="B4B652E2"/>
    <w:styleLink w:val="Bindestrich"/>
    <w:lvl w:ilvl="0">
      <w:start w:val="1"/>
      <w:numFmt w:val="bullet"/>
      <w:pStyle w:val="Listepuces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DBB3E45"/>
    <w:multiLevelType w:val="multilevel"/>
    <w:tmpl w:val="301A9A22"/>
    <w:styleLink w:val="Strich"/>
    <w:lvl w:ilvl="0">
      <w:start w:val="1"/>
      <w:numFmt w:val="bullet"/>
      <w:pStyle w:val="Listepuces"/>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8"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9"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CBF4B41"/>
    <w:multiLevelType w:val="multilevel"/>
    <w:tmpl w:val="5790A794"/>
    <w:styleLink w:val="Punkt"/>
    <w:lvl w:ilvl="0">
      <w:start w:val="1"/>
      <w:numFmt w:val="bullet"/>
      <w:pStyle w:val="Listepuces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1"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3574416"/>
    <w:multiLevelType w:val="hybridMultilevel"/>
    <w:tmpl w:val="A34AC98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2347CEA"/>
    <w:multiLevelType w:val="multilevel"/>
    <w:tmpl w:val="992CDD2A"/>
    <w:styleLink w:val="nummerierteberschriften"/>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851" w:hanging="851"/>
      </w:pPr>
      <w:rPr>
        <w:rFonts w:hint="default"/>
      </w:rPr>
    </w:lvl>
    <w:lvl w:ilvl="4">
      <w:start w:val="1"/>
      <w:numFmt w:val="decimal"/>
      <w:pStyle w:val="Titre5"/>
      <w:lvlText w:val="%1.%2.%3.%4.%5"/>
      <w:lvlJc w:val="left"/>
      <w:pPr>
        <w:ind w:left="1134" w:hanging="1134"/>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418" w:hanging="1418"/>
      </w:pPr>
      <w:rPr>
        <w:rFonts w:hint="default"/>
      </w:rPr>
    </w:lvl>
    <w:lvl w:ilvl="7">
      <w:start w:val="1"/>
      <w:numFmt w:val="decimal"/>
      <w:pStyle w:val="Titre8"/>
      <w:lvlText w:val="%1.%2.%3.%4.%5.%6.%7.%8"/>
      <w:lvlJc w:val="left"/>
      <w:pPr>
        <w:ind w:left="1418" w:hanging="1418"/>
      </w:pPr>
      <w:rPr>
        <w:rFonts w:hint="default"/>
      </w:rPr>
    </w:lvl>
    <w:lvl w:ilvl="8">
      <w:start w:val="1"/>
      <w:numFmt w:val="decimal"/>
      <w:pStyle w:val="Titre9"/>
      <w:lvlText w:val="%1.%2.%3.%4.%5.%6.%7.%8.%9"/>
      <w:lvlJc w:val="left"/>
      <w:pPr>
        <w:ind w:left="1701" w:hanging="1701"/>
      </w:pPr>
      <w:rPr>
        <w:rFonts w:hint="default"/>
      </w:rPr>
    </w:lvl>
  </w:abstractNum>
  <w:abstractNum w:abstractNumId="16"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814701"/>
    <w:multiLevelType w:val="multilevel"/>
    <w:tmpl w:val="87C2BA84"/>
    <w:styleLink w:val="alphabetischeNummerierung"/>
    <w:lvl w:ilvl="0">
      <w:start w:val="1"/>
      <w:numFmt w:val="lowerLetter"/>
      <w:pStyle w:val="Listepuces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8"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15"/>
  </w:num>
  <w:num w:numId="6">
    <w:abstractNumId w:val="10"/>
  </w:num>
  <w:num w:numId="7">
    <w:abstractNumId w:val="5"/>
  </w:num>
  <w:num w:numId="8">
    <w:abstractNumId w:val="13"/>
  </w:num>
  <w:num w:numId="9">
    <w:abstractNumId w:val="2"/>
  </w:num>
  <w:num w:numId="10">
    <w:abstractNumId w:val="11"/>
  </w:num>
  <w:num w:numId="11">
    <w:abstractNumId w:val="19"/>
  </w:num>
  <w:num w:numId="12">
    <w:abstractNumId w:val="16"/>
  </w:num>
  <w:num w:numId="13">
    <w:abstractNumId w:val="10"/>
  </w:num>
  <w:num w:numId="14">
    <w:abstractNumId w:val="3"/>
  </w:num>
  <w:num w:numId="15">
    <w:abstractNumId w:val="5"/>
  </w:num>
  <w:num w:numId="16">
    <w:abstractNumId w:val="6"/>
  </w:num>
  <w:num w:numId="17">
    <w:abstractNumId w:val="8"/>
  </w:num>
  <w:num w:numId="18">
    <w:abstractNumId w:val="4"/>
  </w:num>
  <w:num w:numId="19">
    <w:abstractNumId w:val="9"/>
  </w:num>
  <w:num w:numId="20">
    <w:abstractNumId w:val="14"/>
  </w:num>
  <w:num w:numId="21">
    <w:abstractNumId w:val="18"/>
  </w:num>
  <w:num w:numId="22">
    <w:abstractNumId w:val="15"/>
  </w:num>
  <w:num w:numId="23">
    <w:abstractNumId w:val="17"/>
  </w:num>
  <w:num w:numId="24">
    <w:abstractNumId w:val="0"/>
  </w:num>
  <w:num w:numId="25">
    <w:abstractNumId w:val="17"/>
  </w:num>
  <w:num w:numId="26">
    <w:abstractNumId w:val="12"/>
  </w:num>
  <w:num w:numId="2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proofState w:spelling="clean" w:grammar="clean"/>
  <w:defaultTabStop w:val="720"/>
  <w:hyphenationZone w:val="425"/>
  <w:defaultTableStyle w:val="TabelleBundfett"/>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60"/>
    <w:rsid w:val="000002BB"/>
    <w:rsid w:val="00000760"/>
    <w:rsid w:val="00002469"/>
    <w:rsid w:val="00002A8D"/>
    <w:rsid w:val="00002AA4"/>
    <w:rsid w:val="0000369E"/>
    <w:rsid w:val="0000657D"/>
    <w:rsid w:val="00007871"/>
    <w:rsid w:val="0001003C"/>
    <w:rsid w:val="000104E1"/>
    <w:rsid w:val="00012583"/>
    <w:rsid w:val="00012B34"/>
    <w:rsid w:val="00014B98"/>
    <w:rsid w:val="00015772"/>
    <w:rsid w:val="0001764B"/>
    <w:rsid w:val="00020319"/>
    <w:rsid w:val="000216B0"/>
    <w:rsid w:val="00022FF0"/>
    <w:rsid w:val="00024895"/>
    <w:rsid w:val="00025199"/>
    <w:rsid w:val="00025766"/>
    <w:rsid w:val="0003038C"/>
    <w:rsid w:val="000321C0"/>
    <w:rsid w:val="0004216F"/>
    <w:rsid w:val="000428E1"/>
    <w:rsid w:val="00042BC2"/>
    <w:rsid w:val="000433B3"/>
    <w:rsid w:val="00043840"/>
    <w:rsid w:val="0004512F"/>
    <w:rsid w:val="0005061C"/>
    <w:rsid w:val="00050838"/>
    <w:rsid w:val="000515C9"/>
    <w:rsid w:val="00051830"/>
    <w:rsid w:val="00052DF1"/>
    <w:rsid w:val="00054CB1"/>
    <w:rsid w:val="0005531C"/>
    <w:rsid w:val="00057493"/>
    <w:rsid w:val="00064F05"/>
    <w:rsid w:val="000678C0"/>
    <w:rsid w:val="00071ABF"/>
    <w:rsid w:val="00073AF8"/>
    <w:rsid w:val="00074CA7"/>
    <w:rsid w:val="00074D06"/>
    <w:rsid w:val="0007536C"/>
    <w:rsid w:val="00075EBD"/>
    <w:rsid w:val="000800F3"/>
    <w:rsid w:val="00080533"/>
    <w:rsid w:val="00083B64"/>
    <w:rsid w:val="000845C6"/>
    <w:rsid w:val="00086FCD"/>
    <w:rsid w:val="00087380"/>
    <w:rsid w:val="00091929"/>
    <w:rsid w:val="00091E90"/>
    <w:rsid w:val="00093A6B"/>
    <w:rsid w:val="00094C9B"/>
    <w:rsid w:val="00095A0E"/>
    <w:rsid w:val="00097FAF"/>
    <w:rsid w:val="000A081C"/>
    <w:rsid w:val="000A4BDE"/>
    <w:rsid w:val="000A7B43"/>
    <w:rsid w:val="000A7B8C"/>
    <w:rsid w:val="000B1B62"/>
    <w:rsid w:val="000B1BB5"/>
    <w:rsid w:val="000B1EF0"/>
    <w:rsid w:val="000B6296"/>
    <w:rsid w:val="000B7B7C"/>
    <w:rsid w:val="000C0775"/>
    <w:rsid w:val="000C0A2F"/>
    <w:rsid w:val="000C1286"/>
    <w:rsid w:val="000C2242"/>
    <w:rsid w:val="000C23F2"/>
    <w:rsid w:val="000C2F56"/>
    <w:rsid w:val="000C48FA"/>
    <w:rsid w:val="000C7FE6"/>
    <w:rsid w:val="000D0F88"/>
    <w:rsid w:val="000D24D0"/>
    <w:rsid w:val="000D426B"/>
    <w:rsid w:val="000D57A7"/>
    <w:rsid w:val="000D67CD"/>
    <w:rsid w:val="000E0423"/>
    <w:rsid w:val="000E0D72"/>
    <w:rsid w:val="000E4045"/>
    <w:rsid w:val="000E4AD5"/>
    <w:rsid w:val="000E5A4E"/>
    <w:rsid w:val="000F0B65"/>
    <w:rsid w:val="000F14B4"/>
    <w:rsid w:val="000F1577"/>
    <w:rsid w:val="000F229C"/>
    <w:rsid w:val="000F7CAD"/>
    <w:rsid w:val="00100A2B"/>
    <w:rsid w:val="00101A79"/>
    <w:rsid w:val="00105C98"/>
    <w:rsid w:val="0010628B"/>
    <w:rsid w:val="00107B1C"/>
    <w:rsid w:val="00110494"/>
    <w:rsid w:val="0011354F"/>
    <w:rsid w:val="00113C76"/>
    <w:rsid w:val="00116EA8"/>
    <w:rsid w:val="00117CF6"/>
    <w:rsid w:val="00121B45"/>
    <w:rsid w:val="00121BCC"/>
    <w:rsid w:val="00125981"/>
    <w:rsid w:val="00126F86"/>
    <w:rsid w:val="001274D9"/>
    <w:rsid w:val="00133082"/>
    <w:rsid w:val="0013636A"/>
    <w:rsid w:val="001376A3"/>
    <w:rsid w:val="00140269"/>
    <w:rsid w:val="00142A54"/>
    <w:rsid w:val="00143402"/>
    <w:rsid w:val="001447B1"/>
    <w:rsid w:val="00146678"/>
    <w:rsid w:val="00146F19"/>
    <w:rsid w:val="00150231"/>
    <w:rsid w:val="001505A0"/>
    <w:rsid w:val="00150808"/>
    <w:rsid w:val="00150809"/>
    <w:rsid w:val="00151D60"/>
    <w:rsid w:val="00155C61"/>
    <w:rsid w:val="001563B4"/>
    <w:rsid w:val="0016101D"/>
    <w:rsid w:val="00165015"/>
    <w:rsid w:val="00167E02"/>
    <w:rsid w:val="00170586"/>
    <w:rsid w:val="0017073A"/>
    <w:rsid w:val="00172F9D"/>
    <w:rsid w:val="00175544"/>
    <w:rsid w:val="00175901"/>
    <w:rsid w:val="00176232"/>
    <w:rsid w:val="00180043"/>
    <w:rsid w:val="00185BF4"/>
    <w:rsid w:val="001868B1"/>
    <w:rsid w:val="00186DF8"/>
    <w:rsid w:val="00186F8E"/>
    <w:rsid w:val="001874E4"/>
    <w:rsid w:val="001905FD"/>
    <w:rsid w:val="00193142"/>
    <w:rsid w:val="00193677"/>
    <w:rsid w:val="00196123"/>
    <w:rsid w:val="001972F3"/>
    <w:rsid w:val="001A0F16"/>
    <w:rsid w:val="001A149A"/>
    <w:rsid w:val="001A3F8E"/>
    <w:rsid w:val="001A4BC8"/>
    <w:rsid w:val="001A7774"/>
    <w:rsid w:val="001B083C"/>
    <w:rsid w:val="001B0A5D"/>
    <w:rsid w:val="001B26C1"/>
    <w:rsid w:val="001B3E74"/>
    <w:rsid w:val="001B4DA3"/>
    <w:rsid w:val="001C2150"/>
    <w:rsid w:val="001C3A3E"/>
    <w:rsid w:val="001C4AE0"/>
    <w:rsid w:val="001C78F5"/>
    <w:rsid w:val="001C79A9"/>
    <w:rsid w:val="001C7D47"/>
    <w:rsid w:val="001D0AB9"/>
    <w:rsid w:val="001D0B40"/>
    <w:rsid w:val="001D1AFC"/>
    <w:rsid w:val="001D474B"/>
    <w:rsid w:val="001D4983"/>
    <w:rsid w:val="001D5574"/>
    <w:rsid w:val="001D5B9B"/>
    <w:rsid w:val="001D5DB5"/>
    <w:rsid w:val="001D5E05"/>
    <w:rsid w:val="001D7BF4"/>
    <w:rsid w:val="001E124F"/>
    <w:rsid w:val="001E1364"/>
    <w:rsid w:val="001E2683"/>
    <w:rsid w:val="001E6479"/>
    <w:rsid w:val="001F1786"/>
    <w:rsid w:val="001F23F6"/>
    <w:rsid w:val="001F2CFF"/>
    <w:rsid w:val="001F3227"/>
    <w:rsid w:val="001F4504"/>
    <w:rsid w:val="001F487F"/>
    <w:rsid w:val="001F4926"/>
    <w:rsid w:val="001F6E1D"/>
    <w:rsid w:val="001F730F"/>
    <w:rsid w:val="00200319"/>
    <w:rsid w:val="00201A0D"/>
    <w:rsid w:val="00202A8B"/>
    <w:rsid w:val="00202DBA"/>
    <w:rsid w:val="002038B9"/>
    <w:rsid w:val="00206A05"/>
    <w:rsid w:val="002100C2"/>
    <w:rsid w:val="00211A21"/>
    <w:rsid w:val="00212ECD"/>
    <w:rsid w:val="002163FF"/>
    <w:rsid w:val="00217430"/>
    <w:rsid w:val="00222091"/>
    <w:rsid w:val="0022295A"/>
    <w:rsid w:val="00226301"/>
    <w:rsid w:val="00227E9F"/>
    <w:rsid w:val="0023189F"/>
    <w:rsid w:val="0023288C"/>
    <w:rsid w:val="00235E0A"/>
    <w:rsid w:val="00235E67"/>
    <w:rsid w:val="0023668B"/>
    <w:rsid w:val="0023687F"/>
    <w:rsid w:val="00240A05"/>
    <w:rsid w:val="00240B82"/>
    <w:rsid w:val="00241B70"/>
    <w:rsid w:val="00242BF6"/>
    <w:rsid w:val="00245401"/>
    <w:rsid w:val="00245919"/>
    <w:rsid w:val="00250D34"/>
    <w:rsid w:val="00251E4C"/>
    <w:rsid w:val="002522F4"/>
    <w:rsid w:val="00254116"/>
    <w:rsid w:val="00254E77"/>
    <w:rsid w:val="002555F0"/>
    <w:rsid w:val="002559BB"/>
    <w:rsid w:val="00255E33"/>
    <w:rsid w:val="00260739"/>
    <w:rsid w:val="0026143F"/>
    <w:rsid w:val="00262ADB"/>
    <w:rsid w:val="00262BA3"/>
    <w:rsid w:val="00264DC7"/>
    <w:rsid w:val="00265BE6"/>
    <w:rsid w:val="0026649C"/>
    <w:rsid w:val="002673B5"/>
    <w:rsid w:val="002673C8"/>
    <w:rsid w:val="00270112"/>
    <w:rsid w:val="00270F3E"/>
    <w:rsid w:val="00271638"/>
    <w:rsid w:val="00271924"/>
    <w:rsid w:val="00273175"/>
    <w:rsid w:val="0027458E"/>
    <w:rsid w:val="00274B66"/>
    <w:rsid w:val="00275CE0"/>
    <w:rsid w:val="002815DE"/>
    <w:rsid w:val="00281915"/>
    <w:rsid w:val="00282EC0"/>
    <w:rsid w:val="0028507C"/>
    <w:rsid w:val="002872F7"/>
    <w:rsid w:val="002913D0"/>
    <w:rsid w:val="00292ADE"/>
    <w:rsid w:val="00294857"/>
    <w:rsid w:val="00295F83"/>
    <w:rsid w:val="002A35B9"/>
    <w:rsid w:val="002A4104"/>
    <w:rsid w:val="002A4275"/>
    <w:rsid w:val="002A5D4D"/>
    <w:rsid w:val="002B1863"/>
    <w:rsid w:val="002B2293"/>
    <w:rsid w:val="002B2FB4"/>
    <w:rsid w:val="002B3F04"/>
    <w:rsid w:val="002B4B31"/>
    <w:rsid w:val="002B4B68"/>
    <w:rsid w:val="002B6E53"/>
    <w:rsid w:val="002B74ED"/>
    <w:rsid w:val="002C11C3"/>
    <w:rsid w:val="002C3767"/>
    <w:rsid w:val="002C4398"/>
    <w:rsid w:val="002D0386"/>
    <w:rsid w:val="002D14FF"/>
    <w:rsid w:val="002D1816"/>
    <w:rsid w:val="002D18FB"/>
    <w:rsid w:val="002D1D14"/>
    <w:rsid w:val="002D23AE"/>
    <w:rsid w:val="002D3113"/>
    <w:rsid w:val="002D3A90"/>
    <w:rsid w:val="002E38F7"/>
    <w:rsid w:val="002E3EE0"/>
    <w:rsid w:val="002E4176"/>
    <w:rsid w:val="002E7604"/>
    <w:rsid w:val="002F78E8"/>
    <w:rsid w:val="003025FA"/>
    <w:rsid w:val="0031343F"/>
    <w:rsid w:val="00313D41"/>
    <w:rsid w:val="0031491E"/>
    <w:rsid w:val="003155BF"/>
    <w:rsid w:val="0031656E"/>
    <w:rsid w:val="003166A2"/>
    <w:rsid w:val="00317B2F"/>
    <w:rsid w:val="00320584"/>
    <w:rsid w:val="00321259"/>
    <w:rsid w:val="00321D01"/>
    <w:rsid w:val="00322BFC"/>
    <w:rsid w:val="003238BC"/>
    <w:rsid w:val="00326260"/>
    <w:rsid w:val="00326B2B"/>
    <w:rsid w:val="00331D4F"/>
    <w:rsid w:val="003323D7"/>
    <w:rsid w:val="00334B9B"/>
    <w:rsid w:val="00334C9D"/>
    <w:rsid w:val="0033758F"/>
    <w:rsid w:val="00337851"/>
    <w:rsid w:val="003406BC"/>
    <w:rsid w:val="00340797"/>
    <w:rsid w:val="00341A59"/>
    <w:rsid w:val="003503D7"/>
    <w:rsid w:val="00350AD3"/>
    <w:rsid w:val="003512FE"/>
    <w:rsid w:val="003543BF"/>
    <w:rsid w:val="003576A2"/>
    <w:rsid w:val="003624C3"/>
    <w:rsid w:val="003636F9"/>
    <w:rsid w:val="00363CF7"/>
    <w:rsid w:val="0036565E"/>
    <w:rsid w:val="0036614F"/>
    <w:rsid w:val="0036704B"/>
    <w:rsid w:val="00371476"/>
    <w:rsid w:val="0037164E"/>
    <w:rsid w:val="0037192B"/>
    <w:rsid w:val="00371931"/>
    <w:rsid w:val="00372728"/>
    <w:rsid w:val="003740DC"/>
    <w:rsid w:val="003748F4"/>
    <w:rsid w:val="00376FCC"/>
    <w:rsid w:val="0037709F"/>
    <w:rsid w:val="00377529"/>
    <w:rsid w:val="00382103"/>
    <w:rsid w:val="00383874"/>
    <w:rsid w:val="00385E85"/>
    <w:rsid w:val="00386C58"/>
    <w:rsid w:val="00390845"/>
    <w:rsid w:val="00391773"/>
    <w:rsid w:val="003926E9"/>
    <w:rsid w:val="003935E6"/>
    <w:rsid w:val="0039737E"/>
    <w:rsid w:val="00397C24"/>
    <w:rsid w:val="003A456F"/>
    <w:rsid w:val="003B0D83"/>
    <w:rsid w:val="003B1D4B"/>
    <w:rsid w:val="003B3EF1"/>
    <w:rsid w:val="003B7578"/>
    <w:rsid w:val="003C712F"/>
    <w:rsid w:val="003C7EDC"/>
    <w:rsid w:val="003D06C5"/>
    <w:rsid w:val="003D0D33"/>
    <w:rsid w:val="003D3088"/>
    <w:rsid w:val="003D3B3B"/>
    <w:rsid w:val="003D4540"/>
    <w:rsid w:val="003D6072"/>
    <w:rsid w:val="003D65B2"/>
    <w:rsid w:val="003D77D0"/>
    <w:rsid w:val="003E0625"/>
    <w:rsid w:val="003E0C71"/>
    <w:rsid w:val="003E3CA5"/>
    <w:rsid w:val="003E5154"/>
    <w:rsid w:val="003E521E"/>
    <w:rsid w:val="003E7B2F"/>
    <w:rsid w:val="003E7D64"/>
    <w:rsid w:val="003E7DB6"/>
    <w:rsid w:val="003F231F"/>
    <w:rsid w:val="003F2C9F"/>
    <w:rsid w:val="003F4A10"/>
    <w:rsid w:val="003F5B17"/>
    <w:rsid w:val="003F6844"/>
    <w:rsid w:val="00400B4E"/>
    <w:rsid w:val="004026E9"/>
    <w:rsid w:val="00403EC4"/>
    <w:rsid w:val="00405786"/>
    <w:rsid w:val="004057E2"/>
    <w:rsid w:val="00405E8F"/>
    <w:rsid w:val="00407F7B"/>
    <w:rsid w:val="00407FAD"/>
    <w:rsid w:val="00410170"/>
    <w:rsid w:val="0041386E"/>
    <w:rsid w:val="004155AE"/>
    <w:rsid w:val="00416122"/>
    <w:rsid w:val="004161B0"/>
    <w:rsid w:val="00416DF3"/>
    <w:rsid w:val="00417D23"/>
    <w:rsid w:val="00417E69"/>
    <w:rsid w:val="004213AC"/>
    <w:rsid w:val="004218D1"/>
    <w:rsid w:val="00424221"/>
    <w:rsid w:val="00425D7C"/>
    <w:rsid w:val="00427C14"/>
    <w:rsid w:val="00431E22"/>
    <w:rsid w:val="00432C6B"/>
    <w:rsid w:val="00432CF6"/>
    <w:rsid w:val="00434326"/>
    <w:rsid w:val="004355D6"/>
    <w:rsid w:val="0044058B"/>
    <w:rsid w:val="004412E3"/>
    <w:rsid w:val="00443A19"/>
    <w:rsid w:val="00443B28"/>
    <w:rsid w:val="00445FE3"/>
    <w:rsid w:val="00446F93"/>
    <w:rsid w:val="004508B8"/>
    <w:rsid w:val="00450CDF"/>
    <w:rsid w:val="00451CD9"/>
    <w:rsid w:val="00451D48"/>
    <w:rsid w:val="004526D9"/>
    <w:rsid w:val="00454B70"/>
    <w:rsid w:val="00456A36"/>
    <w:rsid w:val="00460138"/>
    <w:rsid w:val="0046076F"/>
    <w:rsid w:val="00460A9F"/>
    <w:rsid w:val="00460B93"/>
    <w:rsid w:val="004630FB"/>
    <w:rsid w:val="00463381"/>
    <w:rsid w:val="0046393E"/>
    <w:rsid w:val="00465093"/>
    <w:rsid w:val="0046730B"/>
    <w:rsid w:val="0047200F"/>
    <w:rsid w:val="00473CDC"/>
    <w:rsid w:val="0047766C"/>
    <w:rsid w:val="00480510"/>
    <w:rsid w:val="00481B4D"/>
    <w:rsid w:val="0048225D"/>
    <w:rsid w:val="004828CD"/>
    <w:rsid w:val="00484178"/>
    <w:rsid w:val="004874D4"/>
    <w:rsid w:val="00491FFC"/>
    <w:rsid w:val="00493158"/>
    <w:rsid w:val="00493E89"/>
    <w:rsid w:val="0049526C"/>
    <w:rsid w:val="0049778F"/>
    <w:rsid w:val="00497F2E"/>
    <w:rsid w:val="004A096C"/>
    <w:rsid w:val="004A3DFD"/>
    <w:rsid w:val="004A5560"/>
    <w:rsid w:val="004A57B4"/>
    <w:rsid w:val="004A59A8"/>
    <w:rsid w:val="004A79F6"/>
    <w:rsid w:val="004A7D22"/>
    <w:rsid w:val="004B0554"/>
    <w:rsid w:val="004B1614"/>
    <w:rsid w:val="004B2229"/>
    <w:rsid w:val="004B3A6E"/>
    <w:rsid w:val="004B47EF"/>
    <w:rsid w:val="004B4C54"/>
    <w:rsid w:val="004B4EB2"/>
    <w:rsid w:val="004B568A"/>
    <w:rsid w:val="004B58A0"/>
    <w:rsid w:val="004B5CEF"/>
    <w:rsid w:val="004B6864"/>
    <w:rsid w:val="004B763E"/>
    <w:rsid w:val="004B7739"/>
    <w:rsid w:val="004C347D"/>
    <w:rsid w:val="004C46E8"/>
    <w:rsid w:val="004C49B6"/>
    <w:rsid w:val="004C5060"/>
    <w:rsid w:val="004D099C"/>
    <w:rsid w:val="004D12AF"/>
    <w:rsid w:val="004D3115"/>
    <w:rsid w:val="004D55E9"/>
    <w:rsid w:val="004D6F9F"/>
    <w:rsid w:val="004E3386"/>
    <w:rsid w:val="004E62E9"/>
    <w:rsid w:val="004E6A31"/>
    <w:rsid w:val="004E6A3C"/>
    <w:rsid w:val="004F1EEF"/>
    <w:rsid w:val="004F3BF3"/>
    <w:rsid w:val="004F3FDB"/>
    <w:rsid w:val="004F6C4B"/>
    <w:rsid w:val="004F6F0C"/>
    <w:rsid w:val="004F7251"/>
    <w:rsid w:val="00500384"/>
    <w:rsid w:val="005010D6"/>
    <w:rsid w:val="0050392C"/>
    <w:rsid w:val="00503B2D"/>
    <w:rsid w:val="00505174"/>
    <w:rsid w:val="00505E99"/>
    <w:rsid w:val="00506C6A"/>
    <w:rsid w:val="005072A2"/>
    <w:rsid w:val="005077DE"/>
    <w:rsid w:val="00511206"/>
    <w:rsid w:val="005112C9"/>
    <w:rsid w:val="00512D5F"/>
    <w:rsid w:val="0051381D"/>
    <w:rsid w:val="0051568E"/>
    <w:rsid w:val="00515ECD"/>
    <w:rsid w:val="005172A6"/>
    <w:rsid w:val="00517390"/>
    <w:rsid w:val="00520B4F"/>
    <w:rsid w:val="00520D33"/>
    <w:rsid w:val="00524474"/>
    <w:rsid w:val="00526120"/>
    <w:rsid w:val="0052639C"/>
    <w:rsid w:val="0052642C"/>
    <w:rsid w:val="005271CD"/>
    <w:rsid w:val="005273F4"/>
    <w:rsid w:val="00527430"/>
    <w:rsid w:val="00531092"/>
    <w:rsid w:val="00533F27"/>
    <w:rsid w:val="00535AC3"/>
    <w:rsid w:val="00535DFA"/>
    <w:rsid w:val="005361D8"/>
    <w:rsid w:val="0053665D"/>
    <w:rsid w:val="00542AA1"/>
    <w:rsid w:val="00542AA8"/>
    <w:rsid w:val="005451AA"/>
    <w:rsid w:val="00545DD8"/>
    <w:rsid w:val="0054616E"/>
    <w:rsid w:val="00546FFD"/>
    <w:rsid w:val="0054707E"/>
    <w:rsid w:val="0054746B"/>
    <w:rsid w:val="00547A0A"/>
    <w:rsid w:val="00547BDA"/>
    <w:rsid w:val="005514BD"/>
    <w:rsid w:val="00551D36"/>
    <w:rsid w:val="005522D6"/>
    <w:rsid w:val="00560377"/>
    <w:rsid w:val="00560B9D"/>
    <w:rsid w:val="00560ECA"/>
    <w:rsid w:val="00561DDE"/>
    <w:rsid w:val="00562181"/>
    <w:rsid w:val="005626BC"/>
    <w:rsid w:val="0056289E"/>
    <w:rsid w:val="005630E2"/>
    <w:rsid w:val="00563564"/>
    <w:rsid w:val="0056589D"/>
    <w:rsid w:val="00566392"/>
    <w:rsid w:val="00566649"/>
    <w:rsid w:val="00567AFD"/>
    <w:rsid w:val="00570606"/>
    <w:rsid w:val="005731D7"/>
    <w:rsid w:val="0057558C"/>
    <w:rsid w:val="0057622C"/>
    <w:rsid w:val="0057727A"/>
    <w:rsid w:val="00577F24"/>
    <w:rsid w:val="00580708"/>
    <w:rsid w:val="0058170B"/>
    <w:rsid w:val="005819BD"/>
    <w:rsid w:val="00583127"/>
    <w:rsid w:val="00583FF1"/>
    <w:rsid w:val="005912C4"/>
    <w:rsid w:val="00591ED9"/>
    <w:rsid w:val="0059426C"/>
    <w:rsid w:val="0059741A"/>
    <w:rsid w:val="00597699"/>
    <w:rsid w:val="005977A9"/>
    <w:rsid w:val="005A0E10"/>
    <w:rsid w:val="005A1D68"/>
    <w:rsid w:val="005A23BE"/>
    <w:rsid w:val="005A5B27"/>
    <w:rsid w:val="005A67B7"/>
    <w:rsid w:val="005A705C"/>
    <w:rsid w:val="005A7C09"/>
    <w:rsid w:val="005A7FD9"/>
    <w:rsid w:val="005B28E1"/>
    <w:rsid w:val="005B2CD6"/>
    <w:rsid w:val="005B3D26"/>
    <w:rsid w:val="005B3D82"/>
    <w:rsid w:val="005B6091"/>
    <w:rsid w:val="005C021A"/>
    <w:rsid w:val="005C0274"/>
    <w:rsid w:val="005C093A"/>
    <w:rsid w:val="005C0B33"/>
    <w:rsid w:val="005C0E3F"/>
    <w:rsid w:val="005C44F2"/>
    <w:rsid w:val="005C4F3A"/>
    <w:rsid w:val="005C53A5"/>
    <w:rsid w:val="005C64A9"/>
    <w:rsid w:val="005D068A"/>
    <w:rsid w:val="005D2F80"/>
    <w:rsid w:val="005D3542"/>
    <w:rsid w:val="005E070B"/>
    <w:rsid w:val="005E3084"/>
    <w:rsid w:val="005E6311"/>
    <w:rsid w:val="005E7227"/>
    <w:rsid w:val="005E7DB4"/>
    <w:rsid w:val="005F066A"/>
    <w:rsid w:val="005F09C3"/>
    <w:rsid w:val="005F273D"/>
    <w:rsid w:val="005F43EA"/>
    <w:rsid w:val="005F5085"/>
    <w:rsid w:val="005F5995"/>
    <w:rsid w:val="005F67BF"/>
    <w:rsid w:val="005F6A92"/>
    <w:rsid w:val="005F7110"/>
    <w:rsid w:val="0060118F"/>
    <w:rsid w:val="0060132F"/>
    <w:rsid w:val="0060212C"/>
    <w:rsid w:val="006025F7"/>
    <w:rsid w:val="00602F72"/>
    <w:rsid w:val="00603EB4"/>
    <w:rsid w:val="00607687"/>
    <w:rsid w:val="00607F85"/>
    <w:rsid w:val="00610383"/>
    <w:rsid w:val="00613C73"/>
    <w:rsid w:val="00613DE0"/>
    <w:rsid w:val="0061455A"/>
    <w:rsid w:val="006145B3"/>
    <w:rsid w:val="00621605"/>
    <w:rsid w:val="0062173C"/>
    <w:rsid w:val="006221B3"/>
    <w:rsid w:val="006244C9"/>
    <w:rsid w:val="006260BA"/>
    <w:rsid w:val="006276DE"/>
    <w:rsid w:val="006306D6"/>
    <w:rsid w:val="006308EA"/>
    <w:rsid w:val="00630FDA"/>
    <w:rsid w:val="00633336"/>
    <w:rsid w:val="0063351B"/>
    <w:rsid w:val="00634B54"/>
    <w:rsid w:val="00635E02"/>
    <w:rsid w:val="00636845"/>
    <w:rsid w:val="006417FF"/>
    <w:rsid w:val="00641D4C"/>
    <w:rsid w:val="00642519"/>
    <w:rsid w:val="00642BB3"/>
    <w:rsid w:val="00643934"/>
    <w:rsid w:val="00644DF2"/>
    <w:rsid w:val="006463AC"/>
    <w:rsid w:val="00646870"/>
    <w:rsid w:val="00646D21"/>
    <w:rsid w:val="00647968"/>
    <w:rsid w:val="00647E9B"/>
    <w:rsid w:val="00652493"/>
    <w:rsid w:val="00652AC0"/>
    <w:rsid w:val="00652D06"/>
    <w:rsid w:val="006543E8"/>
    <w:rsid w:val="00654B17"/>
    <w:rsid w:val="006560AE"/>
    <w:rsid w:val="00656D7C"/>
    <w:rsid w:val="00660D68"/>
    <w:rsid w:val="0066273C"/>
    <w:rsid w:val="00664E01"/>
    <w:rsid w:val="00666210"/>
    <w:rsid w:val="006668A1"/>
    <w:rsid w:val="006679F5"/>
    <w:rsid w:val="00667C6F"/>
    <w:rsid w:val="00670C3E"/>
    <w:rsid w:val="0067149B"/>
    <w:rsid w:val="006728C1"/>
    <w:rsid w:val="00674608"/>
    <w:rsid w:val="00676B56"/>
    <w:rsid w:val="006822B1"/>
    <w:rsid w:val="0068234C"/>
    <w:rsid w:val="0068719B"/>
    <w:rsid w:val="006903A8"/>
    <w:rsid w:val="00691C6A"/>
    <w:rsid w:val="00693D4B"/>
    <w:rsid w:val="00694098"/>
    <w:rsid w:val="00694968"/>
    <w:rsid w:val="00695059"/>
    <w:rsid w:val="00696A58"/>
    <w:rsid w:val="006A0A56"/>
    <w:rsid w:val="006A2294"/>
    <w:rsid w:val="006A3604"/>
    <w:rsid w:val="006A45CA"/>
    <w:rsid w:val="006A4CEA"/>
    <w:rsid w:val="006B14F1"/>
    <w:rsid w:val="006B1ACF"/>
    <w:rsid w:val="006B1B47"/>
    <w:rsid w:val="006B2826"/>
    <w:rsid w:val="006B3F02"/>
    <w:rsid w:val="006B4638"/>
    <w:rsid w:val="006B49A4"/>
    <w:rsid w:val="006B6D67"/>
    <w:rsid w:val="006C02A5"/>
    <w:rsid w:val="006C0AEF"/>
    <w:rsid w:val="006C1848"/>
    <w:rsid w:val="006C1C6B"/>
    <w:rsid w:val="006C3492"/>
    <w:rsid w:val="006C380B"/>
    <w:rsid w:val="006C3B87"/>
    <w:rsid w:val="006C441F"/>
    <w:rsid w:val="006C4771"/>
    <w:rsid w:val="006C5F6C"/>
    <w:rsid w:val="006D1A82"/>
    <w:rsid w:val="006D1E2A"/>
    <w:rsid w:val="006D3366"/>
    <w:rsid w:val="006D4BA1"/>
    <w:rsid w:val="006D54B5"/>
    <w:rsid w:val="006D77C5"/>
    <w:rsid w:val="006E067B"/>
    <w:rsid w:val="006E0C79"/>
    <w:rsid w:val="006E37D8"/>
    <w:rsid w:val="006E4507"/>
    <w:rsid w:val="006E7FE8"/>
    <w:rsid w:val="006F1042"/>
    <w:rsid w:val="006F1105"/>
    <w:rsid w:val="006F110E"/>
    <w:rsid w:val="006F17F5"/>
    <w:rsid w:val="006F69FF"/>
    <w:rsid w:val="006F7FB7"/>
    <w:rsid w:val="00701D1A"/>
    <w:rsid w:val="00706217"/>
    <w:rsid w:val="007071EC"/>
    <w:rsid w:val="00710A2A"/>
    <w:rsid w:val="00713537"/>
    <w:rsid w:val="00713820"/>
    <w:rsid w:val="0071397A"/>
    <w:rsid w:val="007149FA"/>
    <w:rsid w:val="00715824"/>
    <w:rsid w:val="00715CCB"/>
    <w:rsid w:val="00716F6B"/>
    <w:rsid w:val="00717FED"/>
    <w:rsid w:val="0072064F"/>
    <w:rsid w:val="0072328C"/>
    <w:rsid w:val="00723DEA"/>
    <w:rsid w:val="007241EC"/>
    <w:rsid w:val="007258EE"/>
    <w:rsid w:val="00726990"/>
    <w:rsid w:val="007273E1"/>
    <w:rsid w:val="007277E6"/>
    <w:rsid w:val="00730559"/>
    <w:rsid w:val="00730FE3"/>
    <w:rsid w:val="00731E05"/>
    <w:rsid w:val="00740373"/>
    <w:rsid w:val="00741692"/>
    <w:rsid w:val="007438BA"/>
    <w:rsid w:val="00744A96"/>
    <w:rsid w:val="00744E6A"/>
    <w:rsid w:val="00744FFD"/>
    <w:rsid w:val="00751940"/>
    <w:rsid w:val="00754420"/>
    <w:rsid w:val="00754491"/>
    <w:rsid w:val="00755457"/>
    <w:rsid w:val="007575F9"/>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3852"/>
    <w:rsid w:val="00786B58"/>
    <w:rsid w:val="00787C52"/>
    <w:rsid w:val="00790BD2"/>
    <w:rsid w:val="00791F2F"/>
    <w:rsid w:val="0079221C"/>
    <w:rsid w:val="00795C58"/>
    <w:rsid w:val="0079753E"/>
    <w:rsid w:val="007A09F9"/>
    <w:rsid w:val="007A0D74"/>
    <w:rsid w:val="007A250C"/>
    <w:rsid w:val="007A678F"/>
    <w:rsid w:val="007A6EAF"/>
    <w:rsid w:val="007A7634"/>
    <w:rsid w:val="007B012F"/>
    <w:rsid w:val="007B1B8D"/>
    <w:rsid w:val="007B3483"/>
    <w:rsid w:val="007B62EE"/>
    <w:rsid w:val="007B68CD"/>
    <w:rsid w:val="007C058E"/>
    <w:rsid w:val="007C2B3E"/>
    <w:rsid w:val="007C2B79"/>
    <w:rsid w:val="007C348B"/>
    <w:rsid w:val="007C35A9"/>
    <w:rsid w:val="007C4F0A"/>
    <w:rsid w:val="007C5BA9"/>
    <w:rsid w:val="007C5D85"/>
    <w:rsid w:val="007C61A6"/>
    <w:rsid w:val="007C7DD0"/>
    <w:rsid w:val="007D20AA"/>
    <w:rsid w:val="007D2708"/>
    <w:rsid w:val="007D6984"/>
    <w:rsid w:val="007D761B"/>
    <w:rsid w:val="007E099A"/>
    <w:rsid w:val="007E226C"/>
    <w:rsid w:val="007E4F1D"/>
    <w:rsid w:val="007E7A2A"/>
    <w:rsid w:val="007F307A"/>
    <w:rsid w:val="007F3432"/>
    <w:rsid w:val="007F3623"/>
    <w:rsid w:val="007F3F26"/>
    <w:rsid w:val="007F49F0"/>
    <w:rsid w:val="007F5269"/>
    <w:rsid w:val="007F6098"/>
    <w:rsid w:val="007F70F4"/>
    <w:rsid w:val="007F7BA2"/>
    <w:rsid w:val="00800CE9"/>
    <w:rsid w:val="00801053"/>
    <w:rsid w:val="00811A78"/>
    <w:rsid w:val="00811F86"/>
    <w:rsid w:val="00815472"/>
    <w:rsid w:val="008160D6"/>
    <w:rsid w:val="00816B25"/>
    <w:rsid w:val="0081798F"/>
    <w:rsid w:val="00820E02"/>
    <w:rsid w:val="008217B5"/>
    <w:rsid w:val="00821FD9"/>
    <w:rsid w:val="00822B20"/>
    <w:rsid w:val="00823AAA"/>
    <w:rsid w:val="008276BE"/>
    <w:rsid w:val="008279AD"/>
    <w:rsid w:val="00831AF3"/>
    <w:rsid w:val="00835A8F"/>
    <w:rsid w:val="00836C68"/>
    <w:rsid w:val="00840746"/>
    <w:rsid w:val="0084102D"/>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DC7"/>
    <w:rsid w:val="00865FDC"/>
    <w:rsid w:val="00866313"/>
    <w:rsid w:val="00866812"/>
    <w:rsid w:val="00866F49"/>
    <w:rsid w:val="00874D32"/>
    <w:rsid w:val="0087529B"/>
    <w:rsid w:val="00876770"/>
    <w:rsid w:val="00876CE5"/>
    <w:rsid w:val="00876CFC"/>
    <w:rsid w:val="008800F5"/>
    <w:rsid w:val="0088016D"/>
    <w:rsid w:val="00880EF6"/>
    <w:rsid w:val="0088172A"/>
    <w:rsid w:val="00882F3B"/>
    <w:rsid w:val="0088543B"/>
    <w:rsid w:val="00892A53"/>
    <w:rsid w:val="00892A7D"/>
    <w:rsid w:val="00892D3D"/>
    <w:rsid w:val="00894DFB"/>
    <w:rsid w:val="00895E99"/>
    <w:rsid w:val="00896410"/>
    <w:rsid w:val="00896820"/>
    <w:rsid w:val="008976C9"/>
    <w:rsid w:val="008A3998"/>
    <w:rsid w:val="008A3DF7"/>
    <w:rsid w:val="008A3E78"/>
    <w:rsid w:val="008A4C58"/>
    <w:rsid w:val="008A548A"/>
    <w:rsid w:val="008A5890"/>
    <w:rsid w:val="008A7098"/>
    <w:rsid w:val="008B1B75"/>
    <w:rsid w:val="008B1CF6"/>
    <w:rsid w:val="008B3FAF"/>
    <w:rsid w:val="008C26FE"/>
    <w:rsid w:val="008C2F06"/>
    <w:rsid w:val="008C3D4C"/>
    <w:rsid w:val="008C41E0"/>
    <w:rsid w:val="008C68DE"/>
    <w:rsid w:val="008C7F2E"/>
    <w:rsid w:val="008D145F"/>
    <w:rsid w:val="008D2EBA"/>
    <w:rsid w:val="008D3E6C"/>
    <w:rsid w:val="008D4B6E"/>
    <w:rsid w:val="008D5902"/>
    <w:rsid w:val="008D6216"/>
    <w:rsid w:val="008D6C0A"/>
    <w:rsid w:val="008D6EB6"/>
    <w:rsid w:val="008E0944"/>
    <w:rsid w:val="008E1A82"/>
    <w:rsid w:val="008E1BCC"/>
    <w:rsid w:val="008E1EC8"/>
    <w:rsid w:val="008E272C"/>
    <w:rsid w:val="008E6040"/>
    <w:rsid w:val="008E70D9"/>
    <w:rsid w:val="008E79D9"/>
    <w:rsid w:val="008E7DDF"/>
    <w:rsid w:val="008E7E2E"/>
    <w:rsid w:val="008E7E69"/>
    <w:rsid w:val="008F00BF"/>
    <w:rsid w:val="008F0F61"/>
    <w:rsid w:val="008F1FD1"/>
    <w:rsid w:val="008F21C4"/>
    <w:rsid w:val="008F341D"/>
    <w:rsid w:val="008F3B0B"/>
    <w:rsid w:val="008F45C4"/>
    <w:rsid w:val="008F4DB2"/>
    <w:rsid w:val="008F51BE"/>
    <w:rsid w:val="00900619"/>
    <w:rsid w:val="00901463"/>
    <w:rsid w:val="00901ED2"/>
    <w:rsid w:val="0090213A"/>
    <w:rsid w:val="00903080"/>
    <w:rsid w:val="00907EA6"/>
    <w:rsid w:val="0091118F"/>
    <w:rsid w:val="009113C6"/>
    <w:rsid w:val="00912E36"/>
    <w:rsid w:val="00914192"/>
    <w:rsid w:val="00915828"/>
    <w:rsid w:val="00924124"/>
    <w:rsid w:val="009247C2"/>
    <w:rsid w:val="009302B4"/>
    <w:rsid w:val="00931447"/>
    <w:rsid w:val="009326D3"/>
    <w:rsid w:val="00933A76"/>
    <w:rsid w:val="009377F3"/>
    <w:rsid w:val="00937ECE"/>
    <w:rsid w:val="00940F6C"/>
    <w:rsid w:val="0094283D"/>
    <w:rsid w:val="00942A16"/>
    <w:rsid w:val="00943CA8"/>
    <w:rsid w:val="00943E90"/>
    <w:rsid w:val="00945E99"/>
    <w:rsid w:val="00946AC7"/>
    <w:rsid w:val="00953C2D"/>
    <w:rsid w:val="00953D60"/>
    <w:rsid w:val="009564C2"/>
    <w:rsid w:val="00956EAE"/>
    <w:rsid w:val="00957775"/>
    <w:rsid w:val="00957DFA"/>
    <w:rsid w:val="00957E50"/>
    <w:rsid w:val="00961669"/>
    <w:rsid w:val="00961759"/>
    <w:rsid w:val="00961861"/>
    <w:rsid w:val="00964F60"/>
    <w:rsid w:val="0096694A"/>
    <w:rsid w:val="00966A5D"/>
    <w:rsid w:val="00967716"/>
    <w:rsid w:val="009677AD"/>
    <w:rsid w:val="009677C7"/>
    <w:rsid w:val="009708CF"/>
    <w:rsid w:val="009733DF"/>
    <w:rsid w:val="009735A3"/>
    <w:rsid w:val="00975088"/>
    <w:rsid w:val="00975DEB"/>
    <w:rsid w:val="009761B8"/>
    <w:rsid w:val="00980630"/>
    <w:rsid w:val="0098301A"/>
    <w:rsid w:val="009836DB"/>
    <w:rsid w:val="009841AF"/>
    <w:rsid w:val="009844FD"/>
    <w:rsid w:val="00985AC8"/>
    <w:rsid w:val="00987CFD"/>
    <w:rsid w:val="00987DB4"/>
    <w:rsid w:val="00990276"/>
    <w:rsid w:val="0099063E"/>
    <w:rsid w:val="0099212F"/>
    <w:rsid w:val="009962AA"/>
    <w:rsid w:val="00996A0F"/>
    <w:rsid w:val="00997EFF"/>
    <w:rsid w:val="009A212B"/>
    <w:rsid w:val="009A37BB"/>
    <w:rsid w:val="009A6401"/>
    <w:rsid w:val="009A7207"/>
    <w:rsid w:val="009A7945"/>
    <w:rsid w:val="009A7CAD"/>
    <w:rsid w:val="009B29D3"/>
    <w:rsid w:val="009B3B4B"/>
    <w:rsid w:val="009B3EA5"/>
    <w:rsid w:val="009B4D0A"/>
    <w:rsid w:val="009B73E8"/>
    <w:rsid w:val="009C042D"/>
    <w:rsid w:val="009C0B12"/>
    <w:rsid w:val="009C0DB2"/>
    <w:rsid w:val="009C17E9"/>
    <w:rsid w:val="009C2542"/>
    <w:rsid w:val="009C3ED4"/>
    <w:rsid w:val="009C4103"/>
    <w:rsid w:val="009C41A2"/>
    <w:rsid w:val="009C439F"/>
    <w:rsid w:val="009D0AB1"/>
    <w:rsid w:val="009D0D91"/>
    <w:rsid w:val="009D15CB"/>
    <w:rsid w:val="009D1A52"/>
    <w:rsid w:val="009D3A77"/>
    <w:rsid w:val="009D3A81"/>
    <w:rsid w:val="009E1B49"/>
    <w:rsid w:val="009E4860"/>
    <w:rsid w:val="009E7BEF"/>
    <w:rsid w:val="009F0C64"/>
    <w:rsid w:val="009F16CD"/>
    <w:rsid w:val="009F35AC"/>
    <w:rsid w:val="009F3C52"/>
    <w:rsid w:val="009F57A5"/>
    <w:rsid w:val="009F627A"/>
    <w:rsid w:val="00A004BE"/>
    <w:rsid w:val="00A007F3"/>
    <w:rsid w:val="00A01B7C"/>
    <w:rsid w:val="00A0406E"/>
    <w:rsid w:val="00A06DBD"/>
    <w:rsid w:val="00A06F95"/>
    <w:rsid w:val="00A07C02"/>
    <w:rsid w:val="00A07F54"/>
    <w:rsid w:val="00A10773"/>
    <w:rsid w:val="00A10A1F"/>
    <w:rsid w:val="00A15228"/>
    <w:rsid w:val="00A16BEF"/>
    <w:rsid w:val="00A21349"/>
    <w:rsid w:val="00A2343C"/>
    <w:rsid w:val="00A2587F"/>
    <w:rsid w:val="00A25C56"/>
    <w:rsid w:val="00A34628"/>
    <w:rsid w:val="00A36961"/>
    <w:rsid w:val="00A379C8"/>
    <w:rsid w:val="00A37E67"/>
    <w:rsid w:val="00A44A9B"/>
    <w:rsid w:val="00A451A0"/>
    <w:rsid w:val="00A4587D"/>
    <w:rsid w:val="00A4593F"/>
    <w:rsid w:val="00A45B24"/>
    <w:rsid w:val="00A46035"/>
    <w:rsid w:val="00A469B1"/>
    <w:rsid w:val="00A46FCD"/>
    <w:rsid w:val="00A47B25"/>
    <w:rsid w:val="00A503B7"/>
    <w:rsid w:val="00A50485"/>
    <w:rsid w:val="00A515A0"/>
    <w:rsid w:val="00A525F3"/>
    <w:rsid w:val="00A5437A"/>
    <w:rsid w:val="00A63484"/>
    <w:rsid w:val="00A6386A"/>
    <w:rsid w:val="00A64AC9"/>
    <w:rsid w:val="00A653E8"/>
    <w:rsid w:val="00A65590"/>
    <w:rsid w:val="00A65DBC"/>
    <w:rsid w:val="00A65DE6"/>
    <w:rsid w:val="00A665B3"/>
    <w:rsid w:val="00A66614"/>
    <w:rsid w:val="00A70377"/>
    <w:rsid w:val="00A71C40"/>
    <w:rsid w:val="00A75F16"/>
    <w:rsid w:val="00A773CD"/>
    <w:rsid w:val="00A80999"/>
    <w:rsid w:val="00A817FF"/>
    <w:rsid w:val="00A821AD"/>
    <w:rsid w:val="00A82280"/>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FB1"/>
    <w:rsid w:val="00AA08D3"/>
    <w:rsid w:val="00AA0AD7"/>
    <w:rsid w:val="00AA232A"/>
    <w:rsid w:val="00AA4B8D"/>
    <w:rsid w:val="00AA4DAC"/>
    <w:rsid w:val="00AA710E"/>
    <w:rsid w:val="00AA7BDA"/>
    <w:rsid w:val="00AB04B1"/>
    <w:rsid w:val="00AB22F4"/>
    <w:rsid w:val="00AB2867"/>
    <w:rsid w:val="00AB3F62"/>
    <w:rsid w:val="00AB4A23"/>
    <w:rsid w:val="00AB77F8"/>
    <w:rsid w:val="00AB790B"/>
    <w:rsid w:val="00AC3CB6"/>
    <w:rsid w:val="00AC4AD2"/>
    <w:rsid w:val="00AC4E30"/>
    <w:rsid w:val="00AC6DF7"/>
    <w:rsid w:val="00AD05F3"/>
    <w:rsid w:val="00AD334D"/>
    <w:rsid w:val="00AD3389"/>
    <w:rsid w:val="00AD39BB"/>
    <w:rsid w:val="00AD5649"/>
    <w:rsid w:val="00AD6DC4"/>
    <w:rsid w:val="00AD73F0"/>
    <w:rsid w:val="00AD7B4C"/>
    <w:rsid w:val="00AE003D"/>
    <w:rsid w:val="00AE079C"/>
    <w:rsid w:val="00AE0DE1"/>
    <w:rsid w:val="00AE4864"/>
    <w:rsid w:val="00AE6674"/>
    <w:rsid w:val="00AF2ADE"/>
    <w:rsid w:val="00AF61EC"/>
    <w:rsid w:val="00AF7C1D"/>
    <w:rsid w:val="00B01BF7"/>
    <w:rsid w:val="00B047C2"/>
    <w:rsid w:val="00B0505B"/>
    <w:rsid w:val="00B065FF"/>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2CF6"/>
    <w:rsid w:val="00B442E5"/>
    <w:rsid w:val="00B54137"/>
    <w:rsid w:val="00B545B2"/>
    <w:rsid w:val="00B61C84"/>
    <w:rsid w:val="00B631A9"/>
    <w:rsid w:val="00B63724"/>
    <w:rsid w:val="00B64576"/>
    <w:rsid w:val="00B670EB"/>
    <w:rsid w:val="00B671BD"/>
    <w:rsid w:val="00B70786"/>
    <w:rsid w:val="00B71D73"/>
    <w:rsid w:val="00B72987"/>
    <w:rsid w:val="00B7399C"/>
    <w:rsid w:val="00B74F73"/>
    <w:rsid w:val="00B75031"/>
    <w:rsid w:val="00B75BAA"/>
    <w:rsid w:val="00B75C5C"/>
    <w:rsid w:val="00B7775B"/>
    <w:rsid w:val="00B81E12"/>
    <w:rsid w:val="00B85DDE"/>
    <w:rsid w:val="00B85E12"/>
    <w:rsid w:val="00B87ABF"/>
    <w:rsid w:val="00B90BBE"/>
    <w:rsid w:val="00B910E1"/>
    <w:rsid w:val="00B925B3"/>
    <w:rsid w:val="00B93D7D"/>
    <w:rsid w:val="00B95EE3"/>
    <w:rsid w:val="00B96C44"/>
    <w:rsid w:val="00B973C4"/>
    <w:rsid w:val="00BA3811"/>
    <w:rsid w:val="00BA55B2"/>
    <w:rsid w:val="00BA70ED"/>
    <w:rsid w:val="00BB5825"/>
    <w:rsid w:val="00BC0A45"/>
    <w:rsid w:val="00BC5A79"/>
    <w:rsid w:val="00BC796F"/>
    <w:rsid w:val="00BD0599"/>
    <w:rsid w:val="00BD0DC5"/>
    <w:rsid w:val="00BD0ED4"/>
    <w:rsid w:val="00BD146B"/>
    <w:rsid w:val="00BD2E02"/>
    <w:rsid w:val="00BD3F67"/>
    <w:rsid w:val="00BD478C"/>
    <w:rsid w:val="00BD49DC"/>
    <w:rsid w:val="00BD6828"/>
    <w:rsid w:val="00BE38FA"/>
    <w:rsid w:val="00BE465B"/>
    <w:rsid w:val="00BE4CB0"/>
    <w:rsid w:val="00BE61D9"/>
    <w:rsid w:val="00BE6703"/>
    <w:rsid w:val="00BE7479"/>
    <w:rsid w:val="00BE7B46"/>
    <w:rsid w:val="00BF21B9"/>
    <w:rsid w:val="00BF24CB"/>
    <w:rsid w:val="00BF2C71"/>
    <w:rsid w:val="00BF387B"/>
    <w:rsid w:val="00BF4F1A"/>
    <w:rsid w:val="00BF5E76"/>
    <w:rsid w:val="00BF77DD"/>
    <w:rsid w:val="00BF7AFA"/>
    <w:rsid w:val="00C012DE"/>
    <w:rsid w:val="00C0137D"/>
    <w:rsid w:val="00C02383"/>
    <w:rsid w:val="00C06405"/>
    <w:rsid w:val="00C070C1"/>
    <w:rsid w:val="00C10103"/>
    <w:rsid w:val="00C10434"/>
    <w:rsid w:val="00C11A82"/>
    <w:rsid w:val="00C1317C"/>
    <w:rsid w:val="00C142C8"/>
    <w:rsid w:val="00C1435C"/>
    <w:rsid w:val="00C15039"/>
    <w:rsid w:val="00C150EF"/>
    <w:rsid w:val="00C17126"/>
    <w:rsid w:val="00C176D7"/>
    <w:rsid w:val="00C200BF"/>
    <w:rsid w:val="00C208D8"/>
    <w:rsid w:val="00C246DF"/>
    <w:rsid w:val="00C26BA0"/>
    <w:rsid w:val="00C279C0"/>
    <w:rsid w:val="00C30637"/>
    <w:rsid w:val="00C307E6"/>
    <w:rsid w:val="00C31F9D"/>
    <w:rsid w:val="00C321F4"/>
    <w:rsid w:val="00C347A2"/>
    <w:rsid w:val="00C365D5"/>
    <w:rsid w:val="00C3699A"/>
    <w:rsid w:val="00C36E4D"/>
    <w:rsid w:val="00C3755A"/>
    <w:rsid w:val="00C37590"/>
    <w:rsid w:val="00C404D9"/>
    <w:rsid w:val="00C4144A"/>
    <w:rsid w:val="00C419AD"/>
    <w:rsid w:val="00C41C42"/>
    <w:rsid w:val="00C4331D"/>
    <w:rsid w:val="00C44335"/>
    <w:rsid w:val="00C47A3C"/>
    <w:rsid w:val="00C5286D"/>
    <w:rsid w:val="00C52B6B"/>
    <w:rsid w:val="00C52B99"/>
    <w:rsid w:val="00C55311"/>
    <w:rsid w:val="00C55608"/>
    <w:rsid w:val="00C56A7D"/>
    <w:rsid w:val="00C601FD"/>
    <w:rsid w:val="00C603EB"/>
    <w:rsid w:val="00C60906"/>
    <w:rsid w:val="00C61092"/>
    <w:rsid w:val="00C6246E"/>
    <w:rsid w:val="00C62D16"/>
    <w:rsid w:val="00C636AD"/>
    <w:rsid w:val="00C63F40"/>
    <w:rsid w:val="00C66F98"/>
    <w:rsid w:val="00C70053"/>
    <w:rsid w:val="00C7242A"/>
    <w:rsid w:val="00C728A9"/>
    <w:rsid w:val="00C72FE1"/>
    <w:rsid w:val="00C7357E"/>
    <w:rsid w:val="00C7384A"/>
    <w:rsid w:val="00C73921"/>
    <w:rsid w:val="00C74158"/>
    <w:rsid w:val="00C77A86"/>
    <w:rsid w:val="00C821EA"/>
    <w:rsid w:val="00C83335"/>
    <w:rsid w:val="00C84261"/>
    <w:rsid w:val="00C84CF1"/>
    <w:rsid w:val="00C85414"/>
    <w:rsid w:val="00C862D8"/>
    <w:rsid w:val="00C86C86"/>
    <w:rsid w:val="00C97F6F"/>
    <w:rsid w:val="00CA29AE"/>
    <w:rsid w:val="00CA34B0"/>
    <w:rsid w:val="00CA6438"/>
    <w:rsid w:val="00CA6F2E"/>
    <w:rsid w:val="00CB1691"/>
    <w:rsid w:val="00CB1799"/>
    <w:rsid w:val="00CB17A4"/>
    <w:rsid w:val="00CB243D"/>
    <w:rsid w:val="00CB3EB8"/>
    <w:rsid w:val="00CC02AB"/>
    <w:rsid w:val="00CC0648"/>
    <w:rsid w:val="00CC1CFC"/>
    <w:rsid w:val="00CC3D9F"/>
    <w:rsid w:val="00CC40B0"/>
    <w:rsid w:val="00CC57C7"/>
    <w:rsid w:val="00CC5F03"/>
    <w:rsid w:val="00CC6C4E"/>
    <w:rsid w:val="00CD0179"/>
    <w:rsid w:val="00CD262D"/>
    <w:rsid w:val="00CD455C"/>
    <w:rsid w:val="00CD70F8"/>
    <w:rsid w:val="00CE53DB"/>
    <w:rsid w:val="00CE564E"/>
    <w:rsid w:val="00CE5B0D"/>
    <w:rsid w:val="00CE5F34"/>
    <w:rsid w:val="00CE69C7"/>
    <w:rsid w:val="00CF0900"/>
    <w:rsid w:val="00CF090D"/>
    <w:rsid w:val="00CF1525"/>
    <w:rsid w:val="00CF1C43"/>
    <w:rsid w:val="00CF2894"/>
    <w:rsid w:val="00CF2BB2"/>
    <w:rsid w:val="00CF35FE"/>
    <w:rsid w:val="00CF45E3"/>
    <w:rsid w:val="00CF6009"/>
    <w:rsid w:val="00D00E84"/>
    <w:rsid w:val="00D012AF"/>
    <w:rsid w:val="00D01CBE"/>
    <w:rsid w:val="00D03DA7"/>
    <w:rsid w:val="00D04333"/>
    <w:rsid w:val="00D046EA"/>
    <w:rsid w:val="00D05A78"/>
    <w:rsid w:val="00D06509"/>
    <w:rsid w:val="00D2168E"/>
    <w:rsid w:val="00D232B6"/>
    <w:rsid w:val="00D23569"/>
    <w:rsid w:val="00D25829"/>
    <w:rsid w:val="00D27B23"/>
    <w:rsid w:val="00D3014A"/>
    <w:rsid w:val="00D31C53"/>
    <w:rsid w:val="00D3300E"/>
    <w:rsid w:val="00D33013"/>
    <w:rsid w:val="00D331D1"/>
    <w:rsid w:val="00D3373D"/>
    <w:rsid w:val="00D34937"/>
    <w:rsid w:val="00D34FA8"/>
    <w:rsid w:val="00D376B9"/>
    <w:rsid w:val="00D37964"/>
    <w:rsid w:val="00D41183"/>
    <w:rsid w:val="00D414B2"/>
    <w:rsid w:val="00D421ED"/>
    <w:rsid w:val="00D42EDD"/>
    <w:rsid w:val="00D5051C"/>
    <w:rsid w:val="00D527B3"/>
    <w:rsid w:val="00D55A4A"/>
    <w:rsid w:val="00D61032"/>
    <w:rsid w:val="00D6189E"/>
    <w:rsid w:val="00D6372B"/>
    <w:rsid w:val="00D63AC9"/>
    <w:rsid w:val="00D64118"/>
    <w:rsid w:val="00D67151"/>
    <w:rsid w:val="00D715B8"/>
    <w:rsid w:val="00D71C86"/>
    <w:rsid w:val="00D7233E"/>
    <w:rsid w:val="00D7238D"/>
    <w:rsid w:val="00D72A49"/>
    <w:rsid w:val="00D731F3"/>
    <w:rsid w:val="00D735CF"/>
    <w:rsid w:val="00D73740"/>
    <w:rsid w:val="00D73D83"/>
    <w:rsid w:val="00D76776"/>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3CA"/>
    <w:rsid w:val="00D94908"/>
    <w:rsid w:val="00D95587"/>
    <w:rsid w:val="00D97866"/>
    <w:rsid w:val="00DA01DF"/>
    <w:rsid w:val="00DA1130"/>
    <w:rsid w:val="00DA1253"/>
    <w:rsid w:val="00DA1A09"/>
    <w:rsid w:val="00DA24E7"/>
    <w:rsid w:val="00DA3F75"/>
    <w:rsid w:val="00DA5013"/>
    <w:rsid w:val="00DA74E7"/>
    <w:rsid w:val="00DB0578"/>
    <w:rsid w:val="00DB2B2E"/>
    <w:rsid w:val="00DB365C"/>
    <w:rsid w:val="00DB56DD"/>
    <w:rsid w:val="00DB7EBF"/>
    <w:rsid w:val="00DC1170"/>
    <w:rsid w:val="00DC4628"/>
    <w:rsid w:val="00DC489E"/>
    <w:rsid w:val="00DC5B27"/>
    <w:rsid w:val="00DC5CA7"/>
    <w:rsid w:val="00DD0026"/>
    <w:rsid w:val="00DD07BA"/>
    <w:rsid w:val="00DD3F43"/>
    <w:rsid w:val="00DD48A9"/>
    <w:rsid w:val="00DD531C"/>
    <w:rsid w:val="00DD5E58"/>
    <w:rsid w:val="00DD78DA"/>
    <w:rsid w:val="00DE05E2"/>
    <w:rsid w:val="00DE06C8"/>
    <w:rsid w:val="00DE0959"/>
    <w:rsid w:val="00DE0A82"/>
    <w:rsid w:val="00DE2FEB"/>
    <w:rsid w:val="00DE3B7D"/>
    <w:rsid w:val="00DE49C3"/>
    <w:rsid w:val="00DE64E5"/>
    <w:rsid w:val="00DE7E13"/>
    <w:rsid w:val="00DE7F84"/>
    <w:rsid w:val="00DF39AE"/>
    <w:rsid w:val="00DF48BA"/>
    <w:rsid w:val="00DF48F7"/>
    <w:rsid w:val="00DF6857"/>
    <w:rsid w:val="00DF6DE7"/>
    <w:rsid w:val="00DF75CE"/>
    <w:rsid w:val="00E005EC"/>
    <w:rsid w:val="00E019FD"/>
    <w:rsid w:val="00E020E3"/>
    <w:rsid w:val="00E06194"/>
    <w:rsid w:val="00E07527"/>
    <w:rsid w:val="00E103DD"/>
    <w:rsid w:val="00E11112"/>
    <w:rsid w:val="00E1173A"/>
    <w:rsid w:val="00E12F43"/>
    <w:rsid w:val="00E13160"/>
    <w:rsid w:val="00E13505"/>
    <w:rsid w:val="00E153EE"/>
    <w:rsid w:val="00E15DD4"/>
    <w:rsid w:val="00E202B1"/>
    <w:rsid w:val="00E22832"/>
    <w:rsid w:val="00E22CFD"/>
    <w:rsid w:val="00E22F74"/>
    <w:rsid w:val="00E25F6A"/>
    <w:rsid w:val="00E27D3B"/>
    <w:rsid w:val="00E3061F"/>
    <w:rsid w:val="00E30B53"/>
    <w:rsid w:val="00E31FC3"/>
    <w:rsid w:val="00E355CC"/>
    <w:rsid w:val="00E355D5"/>
    <w:rsid w:val="00E40F65"/>
    <w:rsid w:val="00E41D6A"/>
    <w:rsid w:val="00E438F8"/>
    <w:rsid w:val="00E4652C"/>
    <w:rsid w:val="00E46640"/>
    <w:rsid w:val="00E47FB8"/>
    <w:rsid w:val="00E51B6F"/>
    <w:rsid w:val="00E51E31"/>
    <w:rsid w:val="00E52BDF"/>
    <w:rsid w:val="00E53452"/>
    <w:rsid w:val="00E536CE"/>
    <w:rsid w:val="00E5489F"/>
    <w:rsid w:val="00E559F2"/>
    <w:rsid w:val="00E5788B"/>
    <w:rsid w:val="00E61E31"/>
    <w:rsid w:val="00E63657"/>
    <w:rsid w:val="00E6395A"/>
    <w:rsid w:val="00E6667F"/>
    <w:rsid w:val="00E67AFF"/>
    <w:rsid w:val="00E728CF"/>
    <w:rsid w:val="00E7451D"/>
    <w:rsid w:val="00E74B7B"/>
    <w:rsid w:val="00E76069"/>
    <w:rsid w:val="00E80419"/>
    <w:rsid w:val="00E8328A"/>
    <w:rsid w:val="00E85EF0"/>
    <w:rsid w:val="00E866FC"/>
    <w:rsid w:val="00E869EE"/>
    <w:rsid w:val="00E87402"/>
    <w:rsid w:val="00E91AD4"/>
    <w:rsid w:val="00E9215E"/>
    <w:rsid w:val="00E92485"/>
    <w:rsid w:val="00E94090"/>
    <w:rsid w:val="00E95761"/>
    <w:rsid w:val="00E9745F"/>
    <w:rsid w:val="00EA0E6D"/>
    <w:rsid w:val="00EA1083"/>
    <w:rsid w:val="00EA227F"/>
    <w:rsid w:val="00EA23C0"/>
    <w:rsid w:val="00EA46AB"/>
    <w:rsid w:val="00EA559A"/>
    <w:rsid w:val="00EB694D"/>
    <w:rsid w:val="00EB6FF8"/>
    <w:rsid w:val="00EC1186"/>
    <w:rsid w:val="00EC1803"/>
    <w:rsid w:val="00EC37FA"/>
    <w:rsid w:val="00ED010B"/>
    <w:rsid w:val="00ED0ED7"/>
    <w:rsid w:val="00ED1D51"/>
    <w:rsid w:val="00ED24E1"/>
    <w:rsid w:val="00ED50B7"/>
    <w:rsid w:val="00ED5207"/>
    <w:rsid w:val="00ED52F9"/>
    <w:rsid w:val="00EE79F1"/>
    <w:rsid w:val="00EF0D9E"/>
    <w:rsid w:val="00EF14D6"/>
    <w:rsid w:val="00EF1F66"/>
    <w:rsid w:val="00EF3E51"/>
    <w:rsid w:val="00EF6143"/>
    <w:rsid w:val="00EF6DB5"/>
    <w:rsid w:val="00EF7249"/>
    <w:rsid w:val="00EF7602"/>
    <w:rsid w:val="00EF78D1"/>
    <w:rsid w:val="00F001D1"/>
    <w:rsid w:val="00F011E6"/>
    <w:rsid w:val="00F01633"/>
    <w:rsid w:val="00F02BFA"/>
    <w:rsid w:val="00F03D61"/>
    <w:rsid w:val="00F05C5A"/>
    <w:rsid w:val="00F06189"/>
    <w:rsid w:val="00F07A88"/>
    <w:rsid w:val="00F07C70"/>
    <w:rsid w:val="00F07E97"/>
    <w:rsid w:val="00F102B0"/>
    <w:rsid w:val="00F10B9F"/>
    <w:rsid w:val="00F1155C"/>
    <w:rsid w:val="00F15C6A"/>
    <w:rsid w:val="00F16430"/>
    <w:rsid w:val="00F16751"/>
    <w:rsid w:val="00F16DFD"/>
    <w:rsid w:val="00F17B02"/>
    <w:rsid w:val="00F2039E"/>
    <w:rsid w:val="00F22B97"/>
    <w:rsid w:val="00F238F2"/>
    <w:rsid w:val="00F23CCB"/>
    <w:rsid w:val="00F240A0"/>
    <w:rsid w:val="00F3277F"/>
    <w:rsid w:val="00F32C51"/>
    <w:rsid w:val="00F336F6"/>
    <w:rsid w:val="00F37309"/>
    <w:rsid w:val="00F40165"/>
    <w:rsid w:val="00F41553"/>
    <w:rsid w:val="00F42038"/>
    <w:rsid w:val="00F46B3B"/>
    <w:rsid w:val="00F51E7D"/>
    <w:rsid w:val="00F52090"/>
    <w:rsid w:val="00F5533F"/>
    <w:rsid w:val="00F55389"/>
    <w:rsid w:val="00F5562F"/>
    <w:rsid w:val="00F557FA"/>
    <w:rsid w:val="00F6213E"/>
    <w:rsid w:val="00F62D17"/>
    <w:rsid w:val="00F635CE"/>
    <w:rsid w:val="00F64E89"/>
    <w:rsid w:val="00F6681F"/>
    <w:rsid w:val="00F708E9"/>
    <w:rsid w:val="00F71484"/>
    <w:rsid w:val="00F74639"/>
    <w:rsid w:val="00F74CA1"/>
    <w:rsid w:val="00F74FDE"/>
    <w:rsid w:val="00F7673A"/>
    <w:rsid w:val="00F80057"/>
    <w:rsid w:val="00F804FA"/>
    <w:rsid w:val="00F81ABB"/>
    <w:rsid w:val="00F81BD6"/>
    <w:rsid w:val="00F90A6F"/>
    <w:rsid w:val="00F92E6C"/>
    <w:rsid w:val="00F95A6D"/>
    <w:rsid w:val="00F95B92"/>
    <w:rsid w:val="00F95EA1"/>
    <w:rsid w:val="00F978B4"/>
    <w:rsid w:val="00FA1060"/>
    <w:rsid w:val="00FA14F0"/>
    <w:rsid w:val="00FA30F8"/>
    <w:rsid w:val="00FA54FD"/>
    <w:rsid w:val="00FA7D02"/>
    <w:rsid w:val="00FA7E37"/>
    <w:rsid w:val="00FB3BAF"/>
    <w:rsid w:val="00FB682C"/>
    <w:rsid w:val="00FC2A2C"/>
    <w:rsid w:val="00FC33B0"/>
    <w:rsid w:val="00FC36F6"/>
    <w:rsid w:val="00FC3EA3"/>
    <w:rsid w:val="00FC68F7"/>
    <w:rsid w:val="00FC6C1E"/>
    <w:rsid w:val="00FC6C74"/>
    <w:rsid w:val="00FC6D63"/>
    <w:rsid w:val="00FC765A"/>
    <w:rsid w:val="00FC7825"/>
    <w:rsid w:val="00FC7960"/>
    <w:rsid w:val="00FC7977"/>
    <w:rsid w:val="00FD053D"/>
    <w:rsid w:val="00FD0CA2"/>
    <w:rsid w:val="00FD361A"/>
    <w:rsid w:val="00FD363D"/>
    <w:rsid w:val="00FD3CFC"/>
    <w:rsid w:val="00FD4FA1"/>
    <w:rsid w:val="00FE04BA"/>
    <w:rsid w:val="00FE0D77"/>
    <w:rsid w:val="00FE2FDE"/>
    <w:rsid w:val="00FE3C33"/>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5C026447"/>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CH"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16DFD"/>
  </w:style>
  <w:style w:type="paragraph" w:styleId="Titre1">
    <w:name w:val="heading 1"/>
    <w:basedOn w:val="Normal"/>
    <w:next w:val="Corpsdetexte"/>
    <w:link w:val="Titre1Car"/>
    <w:uiPriority w:val="9"/>
    <w:qFormat/>
    <w:rsid w:val="008A548A"/>
    <w:pPr>
      <w:keepNext/>
      <w:keepLines/>
      <w:numPr>
        <w:numId w:val="22"/>
      </w:numPr>
      <w:spacing w:before="240" w:after="120"/>
      <w:outlineLvl w:val="0"/>
    </w:pPr>
    <w:rPr>
      <w:rFonts w:eastAsia="Times New Roman" w:cs="Times New Roman"/>
      <w:b/>
      <w:lang w:eastAsia="de-CH"/>
    </w:rPr>
  </w:style>
  <w:style w:type="paragraph" w:styleId="Titre2">
    <w:name w:val="heading 2"/>
    <w:basedOn w:val="Normal"/>
    <w:next w:val="Corpsdetexte"/>
    <w:link w:val="Titre2Car"/>
    <w:uiPriority w:val="9"/>
    <w:qFormat/>
    <w:rsid w:val="008A548A"/>
    <w:pPr>
      <w:keepNext/>
      <w:keepLines/>
      <w:numPr>
        <w:ilvl w:val="1"/>
        <w:numId w:val="22"/>
      </w:numPr>
      <w:spacing w:before="120" w:after="120"/>
      <w:outlineLvl w:val="1"/>
    </w:pPr>
    <w:rPr>
      <w:rFonts w:eastAsia="Times New Roman" w:cs="Times New Roman"/>
      <w:b/>
      <w:lang w:eastAsia="de-CH"/>
    </w:rPr>
  </w:style>
  <w:style w:type="paragraph" w:styleId="Titre3">
    <w:name w:val="heading 3"/>
    <w:basedOn w:val="Normal"/>
    <w:next w:val="Corpsdetexte"/>
    <w:link w:val="Titre3Car"/>
    <w:uiPriority w:val="9"/>
    <w:unhideWhenUsed/>
    <w:qFormat/>
    <w:rsid w:val="008A548A"/>
    <w:pPr>
      <w:keepNext/>
      <w:keepLines/>
      <w:numPr>
        <w:ilvl w:val="2"/>
        <w:numId w:val="22"/>
      </w:numPr>
      <w:spacing w:before="120" w:after="120"/>
      <w:outlineLvl w:val="2"/>
    </w:pPr>
    <w:rPr>
      <w:rFonts w:eastAsia="Times New Roman" w:cs="Times New Roman"/>
      <w:b/>
      <w:lang w:eastAsia="de-CH"/>
    </w:rPr>
  </w:style>
  <w:style w:type="paragraph" w:styleId="Titre4">
    <w:name w:val="heading 4"/>
    <w:basedOn w:val="Normal"/>
    <w:next w:val="Corpsdetexte"/>
    <w:link w:val="Titre4Car"/>
    <w:uiPriority w:val="9"/>
    <w:unhideWhenUsed/>
    <w:qFormat/>
    <w:rsid w:val="008A548A"/>
    <w:pPr>
      <w:keepNext/>
      <w:keepLines/>
      <w:numPr>
        <w:ilvl w:val="3"/>
        <w:numId w:val="22"/>
      </w:numPr>
      <w:spacing w:before="120" w:after="120"/>
      <w:outlineLvl w:val="3"/>
    </w:pPr>
    <w:rPr>
      <w:rFonts w:eastAsia="Times New Roman" w:cs="Times New Roman"/>
      <w:b/>
      <w:lang w:eastAsia="de-CH"/>
    </w:rPr>
  </w:style>
  <w:style w:type="paragraph" w:styleId="Titre5">
    <w:name w:val="heading 5"/>
    <w:basedOn w:val="Normal"/>
    <w:next w:val="Corpsdetexte"/>
    <w:link w:val="Titre5Car"/>
    <w:uiPriority w:val="9"/>
    <w:unhideWhenUsed/>
    <w:rsid w:val="008A548A"/>
    <w:pPr>
      <w:numPr>
        <w:ilvl w:val="4"/>
        <w:numId w:val="22"/>
      </w:numPr>
      <w:spacing w:before="120" w:after="120"/>
      <w:outlineLvl w:val="4"/>
    </w:pPr>
    <w:rPr>
      <w:rFonts w:eastAsia="Times New Roman" w:cs="Times New Roman"/>
      <w:bCs/>
      <w:iCs/>
      <w:szCs w:val="26"/>
      <w:lang w:eastAsia="de-CH"/>
    </w:rPr>
  </w:style>
  <w:style w:type="paragraph" w:styleId="Titre6">
    <w:name w:val="heading 6"/>
    <w:basedOn w:val="Normal"/>
    <w:next w:val="Corpsdetexte"/>
    <w:link w:val="Titre6Car"/>
    <w:uiPriority w:val="9"/>
    <w:unhideWhenUsed/>
    <w:rsid w:val="008A548A"/>
    <w:pPr>
      <w:numPr>
        <w:ilvl w:val="5"/>
        <w:numId w:val="22"/>
      </w:numPr>
      <w:spacing w:before="120" w:after="60"/>
      <w:outlineLvl w:val="5"/>
    </w:pPr>
    <w:rPr>
      <w:rFonts w:eastAsia="Times New Roman" w:cs="Times New Roman"/>
      <w:bCs/>
      <w:lang w:eastAsia="de-CH"/>
    </w:rPr>
  </w:style>
  <w:style w:type="paragraph" w:styleId="Titre7">
    <w:name w:val="heading 7"/>
    <w:basedOn w:val="Normal"/>
    <w:next w:val="Corpsdetexte"/>
    <w:link w:val="Titre7Car"/>
    <w:uiPriority w:val="9"/>
    <w:unhideWhenUsed/>
    <w:rsid w:val="008A548A"/>
    <w:pPr>
      <w:numPr>
        <w:ilvl w:val="6"/>
        <w:numId w:val="22"/>
      </w:numPr>
      <w:spacing w:before="120" w:after="60"/>
      <w:outlineLvl w:val="6"/>
    </w:pPr>
    <w:rPr>
      <w:rFonts w:eastAsia="Times New Roman" w:cs="Times New Roman"/>
      <w:szCs w:val="24"/>
      <w:lang w:eastAsia="de-CH"/>
    </w:rPr>
  </w:style>
  <w:style w:type="paragraph" w:styleId="Titre8">
    <w:name w:val="heading 8"/>
    <w:basedOn w:val="Normal"/>
    <w:next w:val="Corpsdetexte"/>
    <w:link w:val="Titre8Car"/>
    <w:uiPriority w:val="9"/>
    <w:unhideWhenUsed/>
    <w:rsid w:val="008A548A"/>
    <w:pPr>
      <w:numPr>
        <w:ilvl w:val="7"/>
        <w:numId w:val="22"/>
      </w:numPr>
      <w:spacing w:before="120" w:after="60"/>
      <w:outlineLvl w:val="7"/>
    </w:pPr>
    <w:rPr>
      <w:rFonts w:eastAsia="Times New Roman" w:cs="Times New Roman"/>
      <w:iCs/>
      <w:szCs w:val="24"/>
      <w:lang w:eastAsia="de-CH"/>
    </w:rPr>
  </w:style>
  <w:style w:type="paragraph" w:styleId="Titre9">
    <w:name w:val="heading 9"/>
    <w:basedOn w:val="Normal"/>
    <w:next w:val="Corpsdetexte"/>
    <w:link w:val="Titre9Car"/>
    <w:uiPriority w:val="9"/>
    <w:unhideWhenUsed/>
    <w:rsid w:val="008A548A"/>
    <w:pPr>
      <w:numPr>
        <w:ilvl w:val="8"/>
        <w:numId w:val="22"/>
      </w:numPr>
      <w:spacing w:before="120" w:after="60"/>
      <w:outlineLvl w:val="8"/>
    </w:pPr>
    <w:rPr>
      <w:rFonts w:eastAsia="Times New Roman" w:cs="Arial"/>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A548A"/>
    <w:pPr>
      <w:tabs>
        <w:tab w:val="center" w:pos="4536"/>
        <w:tab w:val="right" w:pos="9072"/>
      </w:tabs>
      <w:spacing w:after="0" w:line="200" w:lineRule="exact"/>
    </w:pPr>
    <w:rPr>
      <w:sz w:val="15"/>
    </w:rPr>
  </w:style>
  <w:style w:type="character" w:customStyle="1" w:styleId="En-tteCar">
    <w:name w:val="En-tête Car"/>
    <w:basedOn w:val="Policepardfaut"/>
    <w:link w:val="En-tte"/>
    <w:uiPriority w:val="99"/>
    <w:rsid w:val="008A548A"/>
    <w:rPr>
      <w:sz w:val="15"/>
      <w:lang w:val="fr-CH"/>
    </w:rPr>
  </w:style>
  <w:style w:type="paragraph" w:styleId="Pieddepage">
    <w:name w:val="footer"/>
    <w:basedOn w:val="Normal"/>
    <w:link w:val="PieddepageCar"/>
    <w:uiPriority w:val="99"/>
    <w:rsid w:val="008A548A"/>
    <w:pPr>
      <w:tabs>
        <w:tab w:val="center" w:pos="4536"/>
        <w:tab w:val="right" w:pos="9072"/>
      </w:tabs>
      <w:spacing w:after="0" w:line="160" w:lineRule="exact"/>
    </w:pPr>
    <w:rPr>
      <w:sz w:val="12"/>
    </w:rPr>
  </w:style>
  <w:style w:type="character" w:customStyle="1" w:styleId="PieddepageCar">
    <w:name w:val="Pied de page Car"/>
    <w:basedOn w:val="Policepardfaut"/>
    <w:link w:val="Pieddepage"/>
    <w:uiPriority w:val="99"/>
    <w:rsid w:val="008A548A"/>
    <w:rPr>
      <w:sz w:val="12"/>
      <w:lang w:val="fr-CH"/>
    </w:rPr>
  </w:style>
  <w:style w:type="character" w:customStyle="1" w:styleId="Fett1">
    <w:name w:val="Fett1"/>
    <w:basedOn w:val="Policepardfaut"/>
    <w:uiPriority w:val="99"/>
    <w:rsid w:val="008A548A"/>
    <w:rPr>
      <w:b/>
    </w:rPr>
  </w:style>
  <w:style w:type="paragraph" w:styleId="Sansinterligne">
    <w:name w:val="No Spacing"/>
    <w:aliases w:val="_Bildabsatz"/>
    <w:basedOn w:val="Normal"/>
    <w:next w:val="Corpsdetexte"/>
    <w:uiPriority w:val="1"/>
    <w:qFormat/>
    <w:rsid w:val="008A548A"/>
    <w:pPr>
      <w:spacing w:after="0" w:line="240" w:lineRule="auto"/>
    </w:pPr>
  </w:style>
  <w:style w:type="paragraph" w:customStyle="1" w:styleId="Text12">
    <w:name w:val="Text 12"/>
    <w:uiPriority w:val="99"/>
    <w:unhideWhenUsed/>
    <w:rsid w:val="008A548A"/>
    <w:pPr>
      <w:tabs>
        <w:tab w:val="left" w:pos="4961"/>
        <w:tab w:val="right" w:pos="9072"/>
      </w:tabs>
      <w:spacing w:after="0" w:line="240" w:lineRule="auto"/>
    </w:pPr>
    <w:rPr>
      <w:sz w:val="24"/>
    </w:rPr>
  </w:style>
  <w:style w:type="paragraph" w:customStyle="1" w:styleId="Text11">
    <w:name w:val="Text 11"/>
    <w:uiPriority w:val="99"/>
    <w:unhideWhenUsed/>
    <w:rsid w:val="008A548A"/>
    <w:pPr>
      <w:widowControl w:val="0"/>
      <w:spacing w:after="0" w:line="240" w:lineRule="auto"/>
    </w:pPr>
  </w:style>
  <w:style w:type="paragraph" w:customStyle="1" w:styleId="Text10">
    <w:name w:val="Text 10"/>
    <w:uiPriority w:val="99"/>
    <w:unhideWhenUsed/>
    <w:rsid w:val="008A548A"/>
    <w:pPr>
      <w:widowControl w:val="0"/>
      <w:spacing w:after="0" w:line="260" w:lineRule="exact"/>
    </w:pPr>
  </w:style>
  <w:style w:type="paragraph" w:customStyle="1" w:styleId="Text9">
    <w:name w:val="Text 9"/>
    <w:link w:val="Text9Zchn"/>
    <w:uiPriority w:val="99"/>
    <w:unhideWhenUsed/>
    <w:rsid w:val="008A548A"/>
    <w:pPr>
      <w:widowControl w:val="0"/>
      <w:spacing w:after="0" w:line="240" w:lineRule="auto"/>
    </w:pPr>
    <w:rPr>
      <w:sz w:val="18"/>
    </w:rPr>
  </w:style>
  <w:style w:type="paragraph" w:customStyle="1" w:styleId="Text8">
    <w:name w:val="Text 8"/>
    <w:uiPriority w:val="99"/>
    <w:unhideWhenUsed/>
    <w:rsid w:val="008A548A"/>
    <w:pPr>
      <w:widowControl w:val="0"/>
      <w:spacing w:after="0" w:line="240" w:lineRule="auto"/>
    </w:pPr>
    <w:rPr>
      <w:sz w:val="16"/>
    </w:rPr>
  </w:style>
  <w:style w:type="character" w:styleId="Accentuation">
    <w:name w:val="Emphasis"/>
    <w:basedOn w:val="Policepardfaut"/>
    <w:uiPriority w:val="99"/>
    <w:rsid w:val="008A548A"/>
    <w:rPr>
      <w:i/>
      <w:iCs/>
    </w:rPr>
  </w:style>
  <w:style w:type="character" w:styleId="Rfrenceintense">
    <w:name w:val="Intense Reference"/>
    <w:basedOn w:val="Policepardfaut"/>
    <w:uiPriority w:val="99"/>
    <w:rsid w:val="008A548A"/>
    <w:rPr>
      <w:b/>
      <w:bCs/>
      <w:smallCaps/>
      <w:color w:val="05A8AF" w:themeColor="accent1"/>
      <w:spacing w:val="5"/>
    </w:rPr>
  </w:style>
  <w:style w:type="character" w:styleId="Accentuationlgre">
    <w:name w:val="Subtle Emphasis"/>
    <w:basedOn w:val="Policepardfaut"/>
    <w:uiPriority w:val="99"/>
    <w:rsid w:val="008A548A"/>
    <w:rPr>
      <w:i/>
      <w:iCs/>
      <w:color w:val="404040" w:themeColor="text1" w:themeTint="BF"/>
    </w:rPr>
  </w:style>
  <w:style w:type="paragraph" w:styleId="Citation">
    <w:name w:val="Quote"/>
    <w:aliases w:val="_Umrahmter_Text"/>
    <w:basedOn w:val="Corpsdetexte"/>
    <w:next w:val="Corpsdetexte"/>
    <w:link w:val="CitationCar"/>
    <w:uiPriority w:val="10"/>
    <w:qFormat/>
    <w:rsid w:val="008A54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tionCar">
    <w:name w:val="Citation Car"/>
    <w:aliases w:val="_Umrahmter_Text Car"/>
    <w:basedOn w:val="Policepardfaut"/>
    <w:link w:val="Citation"/>
    <w:uiPriority w:val="10"/>
    <w:rsid w:val="008A548A"/>
    <w:rPr>
      <w:iCs/>
      <w:shd w:val="clear" w:color="auto" w:fill="FFFF99"/>
      <w:lang w:val="fr-CH"/>
    </w:rPr>
  </w:style>
  <w:style w:type="paragraph" w:customStyle="1" w:styleId="berschrift12-fett-Abstandnach12">
    <w:name w:val="Überschrift 12 - fett - Abstand  nach 12"/>
    <w:basedOn w:val="Text12"/>
    <w:next w:val="Text12"/>
    <w:uiPriority w:val="99"/>
    <w:unhideWhenUsed/>
    <w:rsid w:val="008A548A"/>
    <w:pPr>
      <w:spacing w:after="240"/>
    </w:pPr>
    <w:rPr>
      <w:b/>
    </w:rPr>
  </w:style>
  <w:style w:type="paragraph" w:customStyle="1" w:styleId="berschrift21-fett-Abstandnach20">
    <w:name w:val="Überschrift 21 - fett - Abstand nach 20"/>
    <w:basedOn w:val="berschrift21"/>
    <w:next w:val="Text12"/>
    <w:uiPriority w:val="99"/>
    <w:unhideWhenUsed/>
    <w:rsid w:val="008A548A"/>
    <w:pPr>
      <w:spacing w:after="400"/>
    </w:pPr>
    <w:rPr>
      <w:b/>
    </w:rPr>
  </w:style>
  <w:style w:type="paragraph" w:customStyle="1" w:styleId="berschrift12-unterstrichen-Abstandvor12">
    <w:name w:val="Überschrift 12 - unterstrichen - Abstand vor 12"/>
    <w:basedOn w:val="Text12"/>
    <w:next w:val="Text12"/>
    <w:uiPriority w:val="99"/>
    <w:unhideWhenUsed/>
    <w:rsid w:val="008A548A"/>
    <w:pPr>
      <w:spacing w:before="240"/>
    </w:pPr>
    <w:rPr>
      <w:u w:val="single"/>
    </w:rPr>
  </w:style>
  <w:style w:type="paragraph" w:customStyle="1" w:styleId="berschrift21-Abstandvor33-nach21">
    <w:name w:val="Überschrift 21 - Abstand vor 33 - nach 21"/>
    <w:basedOn w:val="berschrift21"/>
    <w:next w:val="Text12"/>
    <w:uiPriority w:val="99"/>
    <w:unhideWhenUsed/>
    <w:rsid w:val="008A548A"/>
    <w:pPr>
      <w:spacing w:before="660" w:after="420"/>
    </w:pPr>
  </w:style>
  <w:style w:type="paragraph" w:customStyle="1" w:styleId="Text12-Abstandvor12">
    <w:name w:val="Text 12 - Abstand vor 12"/>
    <w:basedOn w:val="Text12"/>
    <w:uiPriority w:val="99"/>
    <w:unhideWhenUsed/>
    <w:rsid w:val="008A548A"/>
    <w:pPr>
      <w:spacing w:before="240"/>
    </w:pPr>
  </w:style>
  <w:style w:type="paragraph" w:customStyle="1" w:styleId="Text12-Abstandvor12-nach24">
    <w:name w:val="Text 12 - Abstand vor 12 - nach 24"/>
    <w:basedOn w:val="Text12"/>
    <w:next w:val="Text12-Abstandvor12"/>
    <w:uiPriority w:val="99"/>
    <w:unhideWhenUsed/>
    <w:rsid w:val="008A548A"/>
    <w:pPr>
      <w:spacing w:before="240" w:after="480"/>
    </w:pPr>
  </w:style>
  <w:style w:type="paragraph" w:customStyle="1" w:styleId="Text12-Rahmenunten-Abstand31">
    <w:name w:val="Text 12 - Rahmen unten - Abstand 31"/>
    <w:basedOn w:val="Text12"/>
    <w:next w:val="Text12"/>
    <w:uiPriority w:val="99"/>
    <w:unhideWhenUsed/>
    <w:rsid w:val="008A548A"/>
    <w:pPr>
      <w:pBdr>
        <w:bottom w:val="single" w:sz="4" w:space="31" w:color="auto"/>
      </w:pBdr>
    </w:pPr>
  </w:style>
  <w:style w:type="paragraph" w:customStyle="1" w:styleId="Text12-Abstandnach36">
    <w:name w:val="Text 12 - Abstand nach 36"/>
    <w:basedOn w:val="Text12"/>
    <w:next w:val="Text12"/>
    <w:uiPriority w:val="99"/>
    <w:unhideWhenUsed/>
    <w:rsid w:val="008A548A"/>
    <w:pPr>
      <w:spacing w:after="720"/>
    </w:pPr>
  </w:style>
  <w:style w:type="paragraph" w:customStyle="1" w:styleId="Text12-fett-Versalien-rechts">
    <w:name w:val="Text 12 - fett - Versalien - rechts"/>
    <w:basedOn w:val="Text12"/>
    <w:next w:val="Text12"/>
    <w:uiPriority w:val="99"/>
    <w:unhideWhenUsed/>
    <w:rsid w:val="008A548A"/>
    <w:pPr>
      <w:jc w:val="right"/>
    </w:pPr>
    <w:rPr>
      <w:b/>
      <w:caps/>
    </w:rPr>
  </w:style>
  <w:style w:type="paragraph" w:customStyle="1" w:styleId="Text11-Abstandvor11">
    <w:name w:val="Text 11 - Abstand vor 11"/>
    <w:basedOn w:val="Text11"/>
    <w:uiPriority w:val="99"/>
    <w:unhideWhenUsed/>
    <w:rsid w:val="008A548A"/>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A548A"/>
    <w:pPr>
      <w:spacing w:before="220" w:after="440"/>
    </w:pPr>
  </w:style>
  <w:style w:type="paragraph" w:customStyle="1" w:styleId="Text11-Abstandnach33">
    <w:name w:val="Text 11 - Abstand nach 33"/>
    <w:basedOn w:val="Text11"/>
    <w:uiPriority w:val="99"/>
    <w:unhideWhenUsed/>
    <w:rsid w:val="008A548A"/>
    <w:pPr>
      <w:spacing w:after="660"/>
    </w:pPr>
  </w:style>
  <w:style w:type="paragraph" w:customStyle="1" w:styleId="Text11-fett-Versalien-recht">
    <w:name w:val="Text 11 - fett - Versalien - recht"/>
    <w:basedOn w:val="Text11"/>
    <w:uiPriority w:val="99"/>
    <w:unhideWhenUsed/>
    <w:rsid w:val="008A548A"/>
    <w:pPr>
      <w:jc w:val="right"/>
    </w:pPr>
    <w:rPr>
      <w:b/>
      <w:caps/>
    </w:rPr>
  </w:style>
  <w:style w:type="paragraph" w:customStyle="1" w:styleId="Text10-Abstandvor10">
    <w:name w:val="Text 10 - Abstand vor 10"/>
    <w:basedOn w:val="Text10"/>
    <w:uiPriority w:val="99"/>
    <w:unhideWhenUsed/>
    <w:rsid w:val="008A548A"/>
    <w:pPr>
      <w:spacing w:before="200"/>
    </w:pPr>
  </w:style>
  <w:style w:type="paragraph" w:customStyle="1" w:styleId="Text10-Abstandvor10-nach20">
    <w:name w:val="Text 10 - Abstand vor 10 - nach 20"/>
    <w:basedOn w:val="Text10"/>
    <w:next w:val="Text10-Abstandvor10"/>
    <w:uiPriority w:val="99"/>
    <w:unhideWhenUsed/>
    <w:rsid w:val="008A548A"/>
    <w:pPr>
      <w:spacing w:before="200" w:after="400"/>
    </w:pPr>
  </w:style>
  <w:style w:type="paragraph" w:customStyle="1" w:styleId="Text10-Abstandnach30">
    <w:name w:val="Text 10 - Abstand nach 30"/>
    <w:basedOn w:val="Text10"/>
    <w:next w:val="Text10"/>
    <w:uiPriority w:val="99"/>
    <w:unhideWhenUsed/>
    <w:rsid w:val="008A548A"/>
    <w:pPr>
      <w:spacing w:after="600"/>
    </w:pPr>
  </w:style>
  <w:style w:type="paragraph" w:customStyle="1" w:styleId="Text9-Abstandvor9">
    <w:name w:val="Text 9 - Abstand vor 9"/>
    <w:basedOn w:val="Text9"/>
    <w:uiPriority w:val="99"/>
    <w:unhideWhenUsed/>
    <w:rsid w:val="008A548A"/>
    <w:pPr>
      <w:spacing w:before="180"/>
    </w:pPr>
  </w:style>
  <w:style w:type="paragraph" w:customStyle="1" w:styleId="Text9-Abstandvor9-nach18">
    <w:name w:val="Text 9 - Abstand vor 9 - nach 18"/>
    <w:basedOn w:val="Text9"/>
    <w:next w:val="Text9-Abstandvor9"/>
    <w:uiPriority w:val="99"/>
    <w:unhideWhenUsed/>
    <w:rsid w:val="008A548A"/>
    <w:pPr>
      <w:spacing w:before="180" w:after="360"/>
    </w:pPr>
  </w:style>
  <w:style w:type="paragraph" w:customStyle="1" w:styleId="Text9-Rahmenoben-unten">
    <w:name w:val="Text 9 - Rahmen oben - unten"/>
    <w:basedOn w:val="Text9"/>
    <w:next w:val="Text9"/>
    <w:uiPriority w:val="99"/>
    <w:unhideWhenUsed/>
    <w:rsid w:val="008A548A"/>
    <w:pPr>
      <w:pBdr>
        <w:top w:val="single" w:sz="8" w:space="1" w:color="auto"/>
        <w:bottom w:val="single" w:sz="8" w:space="1" w:color="auto"/>
      </w:pBdr>
    </w:pPr>
  </w:style>
  <w:style w:type="paragraph" w:customStyle="1" w:styleId="Text8-Abstandvor8">
    <w:name w:val="Text 8 - Abstand vor 8"/>
    <w:basedOn w:val="Text8"/>
    <w:uiPriority w:val="99"/>
    <w:unhideWhenUsed/>
    <w:rsid w:val="008A548A"/>
    <w:pPr>
      <w:spacing w:before="160"/>
    </w:pPr>
  </w:style>
  <w:style w:type="paragraph" w:customStyle="1" w:styleId="Text8-Abstandvor8-nach16">
    <w:name w:val="Text 8 - Abstand vor 8 - nach 16"/>
    <w:basedOn w:val="Text8"/>
    <w:next w:val="Text8-Abstandvor8"/>
    <w:uiPriority w:val="99"/>
    <w:unhideWhenUsed/>
    <w:rsid w:val="008A548A"/>
    <w:pPr>
      <w:spacing w:before="160" w:after="320"/>
    </w:pPr>
  </w:style>
  <w:style w:type="paragraph" w:customStyle="1" w:styleId="Text8-Rahmenunten-Einrckung95cmrechts">
    <w:name w:val="Text 8 - Rahmen unten - Einrückung 9.5 cm rechts"/>
    <w:basedOn w:val="Text8"/>
    <w:next w:val="Text8"/>
    <w:uiPriority w:val="99"/>
    <w:unhideWhenUsed/>
    <w:rsid w:val="008A548A"/>
    <w:pPr>
      <w:pBdr>
        <w:bottom w:val="single" w:sz="4" w:space="1" w:color="auto"/>
      </w:pBdr>
      <w:ind w:right="5387"/>
    </w:pPr>
  </w:style>
  <w:style w:type="paragraph" w:customStyle="1" w:styleId="Text75">
    <w:name w:val="Text 7.5"/>
    <w:link w:val="Text75Zchn"/>
    <w:uiPriority w:val="99"/>
    <w:unhideWhenUsed/>
    <w:rsid w:val="008A548A"/>
    <w:pPr>
      <w:spacing w:after="0" w:line="200" w:lineRule="exact"/>
    </w:pPr>
    <w:rPr>
      <w:sz w:val="15"/>
    </w:rPr>
  </w:style>
  <w:style w:type="paragraph" w:customStyle="1" w:styleId="Text75-Abstandvor75">
    <w:name w:val="Text 7.5 - Abstand vor 7.5"/>
    <w:basedOn w:val="Text75"/>
    <w:uiPriority w:val="99"/>
    <w:unhideWhenUsed/>
    <w:rsid w:val="008A548A"/>
    <w:pPr>
      <w:spacing w:before="150"/>
    </w:pPr>
  </w:style>
  <w:style w:type="paragraph" w:customStyle="1" w:styleId="Text75-Abstandvor75-nach15">
    <w:name w:val="Text 7.5 - Abstand vor 7.5 - nach 15"/>
    <w:basedOn w:val="Text75"/>
    <w:next w:val="Text75-Abstandvor75"/>
    <w:uiPriority w:val="99"/>
    <w:unhideWhenUsed/>
    <w:rsid w:val="008A548A"/>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A548A"/>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A548A"/>
    <w:pPr>
      <w:spacing w:after="0" w:line="200" w:lineRule="exact"/>
    </w:pPr>
    <w:rPr>
      <w:sz w:val="14"/>
    </w:rPr>
  </w:style>
  <w:style w:type="paragraph" w:customStyle="1" w:styleId="Text7-zentriert">
    <w:name w:val="Text 7 - zentriert"/>
    <w:basedOn w:val="Text7"/>
    <w:uiPriority w:val="99"/>
    <w:unhideWhenUsed/>
    <w:rsid w:val="008A548A"/>
    <w:pPr>
      <w:jc w:val="center"/>
    </w:pPr>
  </w:style>
  <w:style w:type="paragraph" w:customStyle="1" w:styleId="Text7-Abstandvor7">
    <w:name w:val="Text 7 - Abstand vor 7"/>
    <w:basedOn w:val="Text7"/>
    <w:uiPriority w:val="99"/>
    <w:unhideWhenUsed/>
    <w:rsid w:val="008A548A"/>
    <w:pPr>
      <w:spacing w:before="140"/>
    </w:pPr>
  </w:style>
  <w:style w:type="paragraph" w:customStyle="1" w:styleId="Text7-Abstandvor7-nach14">
    <w:name w:val="Text 7 - Abstand vor 7 - nach 14"/>
    <w:basedOn w:val="Text7"/>
    <w:next w:val="Text7-Abstandvor7"/>
    <w:uiPriority w:val="99"/>
    <w:unhideWhenUsed/>
    <w:rsid w:val="008A548A"/>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8A548A"/>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Policepardfaut"/>
    <w:uiPriority w:val="4"/>
    <w:qFormat/>
    <w:rsid w:val="008A548A"/>
    <w:rPr>
      <w:i/>
    </w:rPr>
  </w:style>
  <w:style w:type="paragraph" w:customStyle="1" w:styleId="Text7-rechts">
    <w:name w:val="Text 7 - rechts"/>
    <w:basedOn w:val="Text7"/>
    <w:next w:val="Text7"/>
    <w:uiPriority w:val="99"/>
    <w:unhideWhenUsed/>
    <w:rsid w:val="008A548A"/>
    <w:pPr>
      <w:jc w:val="right"/>
    </w:pPr>
  </w:style>
  <w:style w:type="paragraph" w:customStyle="1" w:styleId="Text75-Abstandnach5">
    <w:name w:val="Text 7.5 - Abstand nach 5"/>
    <w:basedOn w:val="Text75"/>
    <w:next w:val="Text75"/>
    <w:uiPriority w:val="99"/>
    <w:unhideWhenUsed/>
    <w:rsid w:val="008A548A"/>
    <w:pPr>
      <w:spacing w:after="100"/>
      <w:contextualSpacing/>
    </w:pPr>
  </w:style>
  <w:style w:type="paragraph" w:customStyle="1" w:styleId="Text10-Abstandnach20">
    <w:name w:val="Text 10 - Abstand nach 20"/>
    <w:basedOn w:val="Text10"/>
    <w:uiPriority w:val="99"/>
    <w:unhideWhenUsed/>
    <w:rsid w:val="008A548A"/>
    <w:pPr>
      <w:spacing w:after="400"/>
    </w:pPr>
  </w:style>
  <w:style w:type="paragraph" w:customStyle="1" w:styleId="Text11-Abstandnach22">
    <w:name w:val="Text 11 - Abstand nach 22"/>
    <w:basedOn w:val="Text11"/>
    <w:next w:val="Text11"/>
    <w:uiPriority w:val="99"/>
    <w:unhideWhenUsed/>
    <w:rsid w:val="008A548A"/>
    <w:pPr>
      <w:spacing w:after="440"/>
    </w:pPr>
  </w:style>
  <w:style w:type="paragraph" w:customStyle="1" w:styleId="Text12-Abstandnach24">
    <w:name w:val="Text 12 - Abstand nach 24"/>
    <w:basedOn w:val="Text12"/>
    <w:next w:val="Text12"/>
    <w:uiPriority w:val="99"/>
    <w:unhideWhenUsed/>
    <w:rsid w:val="008A548A"/>
    <w:pPr>
      <w:spacing w:after="480"/>
    </w:pPr>
  </w:style>
  <w:style w:type="paragraph" w:customStyle="1" w:styleId="Text7-Abstandnach14">
    <w:name w:val="Text 7 - Abstand nach 14"/>
    <w:basedOn w:val="Text7"/>
    <w:next w:val="Text7"/>
    <w:uiPriority w:val="99"/>
    <w:unhideWhenUsed/>
    <w:rsid w:val="008A548A"/>
    <w:pPr>
      <w:spacing w:after="280"/>
    </w:pPr>
  </w:style>
  <w:style w:type="paragraph" w:customStyle="1" w:styleId="Text75-Abstandnach15">
    <w:name w:val="Text 7.5 - Abstand nach 15"/>
    <w:basedOn w:val="Text75"/>
    <w:next w:val="Text75"/>
    <w:uiPriority w:val="99"/>
    <w:unhideWhenUsed/>
    <w:rsid w:val="008A548A"/>
    <w:pPr>
      <w:spacing w:after="300"/>
    </w:pPr>
  </w:style>
  <w:style w:type="paragraph" w:customStyle="1" w:styleId="Text8-Abstandnach16">
    <w:name w:val="Text 8 - Abstand nach 16"/>
    <w:basedOn w:val="Text8"/>
    <w:next w:val="Text8"/>
    <w:uiPriority w:val="99"/>
    <w:unhideWhenUsed/>
    <w:rsid w:val="008A548A"/>
    <w:pPr>
      <w:spacing w:after="320"/>
    </w:pPr>
  </w:style>
  <w:style w:type="paragraph" w:customStyle="1" w:styleId="Text9-Abstandnach18">
    <w:name w:val="Text 9 - Abstand nach 18"/>
    <w:basedOn w:val="Text9"/>
    <w:next w:val="Text9"/>
    <w:uiPriority w:val="99"/>
    <w:unhideWhenUsed/>
    <w:rsid w:val="008A548A"/>
    <w:pPr>
      <w:spacing w:after="360"/>
    </w:pPr>
  </w:style>
  <w:style w:type="paragraph" w:customStyle="1" w:styleId="Aufzhlung8-Pfeil">
    <w:name w:val="Aufzählung 8 - Pfeil"/>
    <w:basedOn w:val="Text8"/>
    <w:uiPriority w:val="99"/>
    <w:unhideWhenUsed/>
    <w:rsid w:val="008A548A"/>
    <w:pPr>
      <w:numPr>
        <w:numId w:val="11"/>
      </w:numPr>
    </w:pPr>
  </w:style>
  <w:style w:type="paragraph" w:customStyle="1" w:styleId="Aufzhlung7-Pfeil">
    <w:name w:val="Aufzählung 7 - Pfeil"/>
    <w:basedOn w:val="Aufzhlung8-Pfeil"/>
    <w:uiPriority w:val="99"/>
    <w:unhideWhenUsed/>
    <w:rsid w:val="008A548A"/>
    <w:pPr>
      <w:numPr>
        <w:numId w:val="12"/>
      </w:numPr>
    </w:pPr>
    <w:rPr>
      <w:sz w:val="14"/>
    </w:rPr>
  </w:style>
  <w:style w:type="paragraph" w:customStyle="1" w:styleId="Text10-Einrckung8rechts">
    <w:name w:val="Text 10 - Einrückung 8 rechts"/>
    <w:basedOn w:val="Text10"/>
    <w:uiPriority w:val="99"/>
    <w:unhideWhenUsed/>
    <w:rsid w:val="008A548A"/>
    <w:pPr>
      <w:ind w:right="4536"/>
    </w:pPr>
  </w:style>
  <w:style w:type="table" w:styleId="Grilledutableau">
    <w:name w:val="Table Grid"/>
    <w:basedOn w:val="TableauNormal"/>
    <w:uiPriority w:val="3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4"/>
    <w:qFormat/>
    <w:rsid w:val="008A548A"/>
    <w:rPr>
      <w:b/>
      <w:bCs/>
    </w:rPr>
  </w:style>
  <w:style w:type="character" w:styleId="Textedelespacerserv">
    <w:name w:val="Placeholder Text"/>
    <w:basedOn w:val="Policepardfaut"/>
    <w:uiPriority w:val="99"/>
    <w:semiHidden/>
    <w:rsid w:val="005E7DB4"/>
    <w:rPr>
      <w:color w:val="808080"/>
    </w:rPr>
  </w:style>
  <w:style w:type="paragraph" w:customStyle="1" w:styleId="berschrift21">
    <w:name w:val="Überschrift 21"/>
    <w:next w:val="Text12"/>
    <w:uiPriority w:val="99"/>
    <w:unhideWhenUsed/>
    <w:rsid w:val="008A548A"/>
    <w:rPr>
      <w:sz w:val="42"/>
    </w:rPr>
  </w:style>
  <w:style w:type="paragraph" w:customStyle="1" w:styleId="NummerierteListe10">
    <w:name w:val="Nummerierte Liste 10"/>
    <w:basedOn w:val="Text10"/>
    <w:uiPriority w:val="98"/>
    <w:rsid w:val="00CE5F34"/>
    <w:pPr>
      <w:spacing w:line="260" w:lineRule="atLeast"/>
    </w:pPr>
    <w:rPr>
      <w:rFonts w:eastAsia="Times New Roman" w:cs="Times New Roman"/>
    </w:rPr>
  </w:style>
  <w:style w:type="paragraph" w:customStyle="1" w:styleId="Text10-Abstandvor20">
    <w:name w:val="Text 10 - Abstand vor 20"/>
    <w:basedOn w:val="Text10"/>
    <w:next w:val="Text10"/>
    <w:uiPriority w:val="99"/>
    <w:unhideWhenUsed/>
    <w:rsid w:val="008A548A"/>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8A548A"/>
    <w:pPr>
      <w:spacing w:before="480"/>
    </w:pPr>
  </w:style>
  <w:style w:type="paragraph" w:styleId="Textedebulles">
    <w:name w:val="Balloon Text"/>
    <w:basedOn w:val="Normal"/>
    <w:link w:val="TextedebullesCar"/>
    <w:uiPriority w:val="99"/>
    <w:semiHidden/>
    <w:unhideWhenUsed/>
    <w:rsid w:val="0039084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rPr>
  </w:style>
  <w:style w:type="character" w:customStyle="1" w:styleId="Text13-Abstandvor26ptundnach13ptZchn">
    <w:name w:val="Text 13 - Abstand vor  26 pt. und nach 13 pt. Zchn"/>
    <w:basedOn w:val="Policepardfaut"/>
    <w:link w:val="Text13-Abstandvor26ptundnach13pt"/>
    <w:uiPriority w:val="98"/>
    <w:rsid w:val="007438BA"/>
    <w:rPr>
      <w:rFonts w:ascii="Arial" w:hAnsi="Arial"/>
      <w:lang w:val="fr-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Policepardfaut"/>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Policepardfaut"/>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rPr>
  </w:style>
  <w:style w:type="character" w:customStyle="1" w:styleId="Text10ohneAbstandZchn">
    <w:name w:val="Text 10 ohne Abstand Zchn"/>
    <w:basedOn w:val="Policepardfaut"/>
    <w:link w:val="Text10ohneAbstand"/>
    <w:uiPriority w:val="98"/>
    <w:rsid w:val="007438BA"/>
    <w:rPr>
      <w:rFonts w:ascii="Arial" w:hAnsi="Arial"/>
      <w:lang w:val="fr-CH"/>
    </w:rPr>
  </w:style>
  <w:style w:type="paragraph" w:customStyle="1" w:styleId="Text6-ohneAbstand">
    <w:name w:val="Text 6 - ohne Abstand"/>
    <w:link w:val="Text6-ohneAbstandZchn"/>
    <w:uiPriority w:val="98"/>
    <w:rsid w:val="00FC2A2C"/>
    <w:pPr>
      <w:spacing w:after="0" w:line="160" w:lineRule="exact"/>
    </w:pPr>
    <w:rPr>
      <w:rFonts w:ascii="Arial" w:hAnsi="Arial"/>
      <w:sz w:val="12"/>
    </w:rPr>
  </w:style>
  <w:style w:type="character" w:customStyle="1" w:styleId="Text6-ohneAbstandZchn">
    <w:name w:val="Text 6 - ohne Abstand Zchn"/>
    <w:basedOn w:val="Policepardfaut"/>
    <w:link w:val="Text6-ohneAbstand"/>
    <w:uiPriority w:val="98"/>
    <w:rsid w:val="007438BA"/>
    <w:rPr>
      <w:rFonts w:ascii="Arial" w:hAnsi="Arial"/>
      <w:sz w:val="12"/>
      <w:lang w:val="fr-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rPr>
  </w:style>
  <w:style w:type="character" w:customStyle="1" w:styleId="Text10-Abstandvorundnach13ptZchn">
    <w:name w:val="Text 10 - Abstand vor und nach 13 pt. Zchn"/>
    <w:basedOn w:val="Policepardfaut"/>
    <w:link w:val="Text10-Abstandvorundnach13pt"/>
    <w:uiPriority w:val="98"/>
    <w:rsid w:val="007438BA"/>
    <w:rPr>
      <w:rFonts w:ascii="Arial" w:hAnsi="Arial"/>
      <w:lang w:val="fr-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rPr>
  </w:style>
  <w:style w:type="character" w:customStyle="1" w:styleId="Text1-Zeilenabstand07ptZchn">
    <w:name w:val="Text 1 - Zeilenabstand 0.7 pt Zchn"/>
    <w:basedOn w:val="Policepardfaut"/>
    <w:link w:val="Text1-Zeilenabstand07pt"/>
    <w:uiPriority w:val="98"/>
    <w:rsid w:val="007438BA"/>
    <w:rPr>
      <w:rFonts w:ascii="Arial" w:hAnsi="Arial"/>
      <w:sz w:val="2"/>
      <w:lang w:val="fr-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Policepardfaut"/>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rPr>
  </w:style>
  <w:style w:type="character" w:customStyle="1" w:styleId="Text10-ohneAbstandnachundvorZchn">
    <w:name w:val="Text 10 - ohne Abstand nach und vor Zchn"/>
    <w:basedOn w:val="Policepardfaut"/>
    <w:link w:val="Text10-ohneAbstandnachundvor"/>
    <w:uiPriority w:val="98"/>
    <w:rsid w:val="007438BA"/>
    <w:rPr>
      <w:rFonts w:ascii="Arial" w:hAnsi="Arial"/>
      <w:lang w:val="fr-CH"/>
    </w:rPr>
  </w:style>
  <w:style w:type="paragraph" w:customStyle="1" w:styleId="AnhangTitel">
    <w:name w:val="_Anhang_Titel"/>
    <w:basedOn w:val="Normal"/>
    <w:next w:val="Corpsdetexte"/>
    <w:uiPriority w:val="26"/>
    <w:qFormat/>
    <w:rsid w:val="008A548A"/>
    <w:pPr>
      <w:tabs>
        <w:tab w:val="left" w:pos="1418"/>
      </w:tabs>
      <w:ind w:left="1418" w:hanging="1418"/>
    </w:pPr>
    <w:rPr>
      <w:rFonts w:eastAsia="Times New Roman" w:cs="Times New Roman"/>
      <w:sz w:val="28"/>
      <w:lang w:eastAsia="de-CH"/>
    </w:rPr>
  </w:style>
  <w:style w:type="paragraph" w:styleId="Corpsdetexte">
    <w:name w:val="Body Text"/>
    <w:aliases w:val="_Text"/>
    <w:basedOn w:val="Normal"/>
    <w:link w:val="CorpsdetexteCar"/>
    <w:qFormat/>
    <w:rsid w:val="008A548A"/>
  </w:style>
  <w:style w:type="character" w:customStyle="1" w:styleId="CorpsdetexteCar">
    <w:name w:val="Corps de texte Car"/>
    <w:aliases w:val="_Text Car"/>
    <w:basedOn w:val="Policepardfaut"/>
    <w:link w:val="Corpsdetexte"/>
    <w:rsid w:val="008A548A"/>
    <w:rPr>
      <w:lang w:val="fr-CH"/>
    </w:rPr>
  </w:style>
  <w:style w:type="numbering" w:customStyle="1" w:styleId="Bindestrich">
    <w:name w:val="_Bindestrich"/>
    <w:uiPriority w:val="99"/>
    <w:rsid w:val="008A548A"/>
    <w:pPr>
      <w:numPr>
        <w:numId w:val="2"/>
      </w:numPr>
    </w:pPr>
  </w:style>
  <w:style w:type="character" w:customStyle="1" w:styleId="Fettunterstrichen">
    <w:name w:val="_Fett_unterstrichen"/>
    <w:basedOn w:val="Policepardfaut"/>
    <w:uiPriority w:val="6"/>
    <w:qFormat/>
    <w:rsid w:val="008A548A"/>
    <w:rPr>
      <w:b/>
      <w:u w:val="single"/>
    </w:rPr>
  </w:style>
  <w:style w:type="numbering" w:customStyle="1" w:styleId="nummerierteListe">
    <w:name w:val="_nummerierteListe"/>
    <w:uiPriority w:val="99"/>
    <w:rsid w:val="008A548A"/>
    <w:pPr>
      <w:numPr>
        <w:numId w:val="3"/>
      </w:numPr>
    </w:pPr>
  </w:style>
  <w:style w:type="numbering" w:customStyle="1" w:styleId="NummerierteListemitAufzhlung">
    <w:name w:val="_NummerierteListe_mitAufzählung"/>
    <w:uiPriority w:val="99"/>
    <w:rsid w:val="008A548A"/>
    <w:pPr>
      <w:numPr>
        <w:numId w:val="4"/>
      </w:numPr>
    </w:pPr>
  </w:style>
  <w:style w:type="numbering" w:customStyle="1" w:styleId="nummerierteberschriften">
    <w:name w:val="_nummerierteÜberschriften"/>
    <w:uiPriority w:val="99"/>
    <w:rsid w:val="008A548A"/>
    <w:pPr>
      <w:numPr>
        <w:numId w:val="5"/>
      </w:numPr>
    </w:pPr>
  </w:style>
  <w:style w:type="numbering" w:customStyle="1" w:styleId="Punkt">
    <w:name w:val="_Punkt"/>
    <w:uiPriority w:val="99"/>
    <w:rsid w:val="008A548A"/>
    <w:pPr>
      <w:numPr>
        <w:numId w:val="6"/>
      </w:numPr>
    </w:pPr>
  </w:style>
  <w:style w:type="paragraph" w:customStyle="1" w:styleId="Rahmenlinieoben">
    <w:name w:val="_Rahmenlinie_oben"/>
    <w:basedOn w:val="Normal"/>
    <w:link w:val="RahmenlinieobenZchn"/>
    <w:uiPriority w:val="26"/>
    <w:qFormat/>
    <w:rsid w:val="008A54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Policepardfaut"/>
    <w:link w:val="Rahmenlinieoben"/>
    <w:uiPriority w:val="26"/>
    <w:rsid w:val="008A548A"/>
    <w:rPr>
      <w:rFonts w:eastAsiaTheme="majorEastAsia" w:cstheme="majorBidi"/>
      <w:b/>
      <w:kern w:val="28"/>
      <w:sz w:val="6"/>
      <w:szCs w:val="56"/>
      <w:lang w:val="fr-CH"/>
    </w:rPr>
  </w:style>
  <w:style w:type="paragraph" w:customStyle="1" w:styleId="Rahmenlinieunten">
    <w:name w:val="_Rahmenlinie_unten"/>
    <w:basedOn w:val="Normal"/>
    <w:link w:val="RahmenlinieuntenZchn"/>
    <w:uiPriority w:val="26"/>
    <w:qFormat/>
    <w:rsid w:val="008A548A"/>
    <w:pPr>
      <w:pBdr>
        <w:bottom w:val="single" w:sz="4" w:space="0" w:color="auto"/>
      </w:pBdr>
      <w:spacing w:line="240" w:lineRule="auto"/>
    </w:pPr>
    <w:rPr>
      <w:sz w:val="6"/>
    </w:rPr>
  </w:style>
  <w:style w:type="character" w:customStyle="1" w:styleId="RahmenlinieuntenZchn">
    <w:name w:val="_Rahmenlinie_unten Zchn"/>
    <w:basedOn w:val="Policepardfaut"/>
    <w:link w:val="Rahmenlinieunten"/>
    <w:uiPriority w:val="26"/>
    <w:rsid w:val="008A548A"/>
    <w:rPr>
      <w:sz w:val="6"/>
      <w:lang w:val="fr-CH"/>
    </w:rPr>
  </w:style>
  <w:style w:type="numbering" w:customStyle="1" w:styleId="Strich">
    <w:name w:val="_Strich"/>
    <w:uiPriority w:val="99"/>
    <w:rsid w:val="008A548A"/>
    <w:pPr>
      <w:numPr>
        <w:numId w:val="7"/>
      </w:numPr>
    </w:pPr>
  </w:style>
  <w:style w:type="table" w:customStyle="1" w:styleId="TabelleBundfett">
    <w:name w:val="_TabelleBund_fett"/>
    <w:basedOn w:val="TableauNormal"/>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leauNormal"/>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Policepardfaut"/>
    <w:uiPriority w:val="6"/>
    <w:qFormat/>
    <w:rsid w:val="008A548A"/>
    <w:rPr>
      <w:vanish/>
      <w:color w:val="C30000"/>
      <w:lang w:val="fr-CH"/>
    </w:rPr>
  </w:style>
  <w:style w:type="paragraph" w:customStyle="1" w:styleId="Titelunterstrichen">
    <w:name w:val="_Titel_unterstrichen"/>
    <w:basedOn w:val="Normal"/>
    <w:next w:val="Corpsdetexte"/>
    <w:link w:val="TitelunterstrichenZchn"/>
    <w:uiPriority w:val="15"/>
    <w:qFormat/>
    <w:rsid w:val="008A548A"/>
    <w:rPr>
      <w:u w:val="single"/>
    </w:rPr>
  </w:style>
  <w:style w:type="character" w:customStyle="1" w:styleId="TitelunterstrichenZchn">
    <w:name w:val="_Titel_unterstrichen Zchn"/>
    <w:basedOn w:val="Policepardfaut"/>
    <w:link w:val="Titelunterstrichen"/>
    <w:uiPriority w:val="15"/>
    <w:rsid w:val="008A548A"/>
    <w:rPr>
      <w:u w:val="single"/>
      <w:lang w:val="fr-CH"/>
    </w:rPr>
  </w:style>
  <w:style w:type="paragraph" w:customStyle="1" w:styleId="Titel10fett">
    <w:name w:val="_Titel10_fett"/>
    <w:basedOn w:val="Normal"/>
    <w:next w:val="Corpsdetexte"/>
    <w:link w:val="Titel10fettZchn"/>
    <w:uiPriority w:val="14"/>
    <w:qFormat/>
    <w:rsid w:val="008A548A"/>
    <w:pPr>
      <w:spacing w:before="260"/>
    </w:pPr>
    <w:rPr>
      <w:b/>
    </w:rPr>
  </w:style>
  <w:style w:type="character" w:customStyle="1" w:styleId="Titel10fettZchn">
    <w:name w:val="_Titel10_fett Zchn"/>
    <w:basedOn w:val="Policepardfaut"/>
    <w:link w:val="Titel10fett"/>
    <w:uiPriority w:val="14"/>
    <w:rsid w:val="008A548A"/>
    <w:rPr>
      <w:b/>
      <w:lang w:val="fr-CH"/>
    </w:rPr>
  </w:style>
  <w:style w:type="paragraph" w:customStyle="1" w:styleId="Titel11fettunterstrichen">
    <w:name w:val="_Titel11_fett_unterstrichen"/>
    <w:basedOn w:val="Normal"/>
    <w:next w:val="Corpsdetexte"/>
    <w:link w:val="Titel11fettunterstrichenZchn"/>
    <w:uiPriority w:val="14"/>
    <w:qFormat/>
    <w:rsid w:val="008A548A"/>
    <w:pPr>
      <w:spacing w:before="260"/>
    </w:pPr>
    <w:rPr>
      <w:b/>
      <w:sz w:val="22"/>
      <w:u w:val="single"/>
    </w:rPr>
  </w:style>
  <w:style w:type="character" w:customStyle="1" w:styleId="Titel11fettunterstrichenZchn">
    <w:name w:val="_Titel11_fett_unterstrichen Zchn"/>
    <w:basedOn w:val="Policepardfaut"/>
    <w:link w:val="Titel11fettunterstrichen"/>
    <w:uiPriority w:val="14"/>
    <w:rsid w:val="008A548A"/>
    <w:rPr>
      <w:b/>
      <w:sz w:val="22"/>
      <w:u w:val="single"/>
      <w:lang w:val="fr-CH"/>
    </w:rPr>
  </w:style>
  <w:style w:type="paragraph" w:customStyle="1" w:styleId="Titel12fett">
    <w:name w:val="_Titel12_fett"/>
    <w:basedOn w:val="Normal"/>
    <w:next w:val="Corpsdetexte"/>
    <w:link w:val="Titel12fettZchn"/>
    <w:uiPriority w:val="14"/>
    <w:qFormat/>
    <w:rsid w:val="008A548A"/>
    <w:pPr>
      <w:spacing w:before="260"/>
    </w:pPr>
    <w:rPr>
      <w:b/>
      <w:sz w:val="24"/>
    </w:rPr>
  </w:style>
  <w:style w:type="character" w:customStyle="1" w:styleId="Titel12fettZchn">
    <w:name w:val="_Titel12_fett Zchn"/>
    <w:basedOn w:val="Policepardfaut"/>
    <w:link w:val="Titel12fett"/>
    <w:uiPriority w:val="14"/>
    <w:rsid w:val="008A548A"/>
    <w:rPr>
      <w:b/>
      <w:sz w:val="24"/>
      <w:lang w:val="fr-CH"/>
    </w:rPr>
  </w:style>
  <w:style w:type="paragraph" w:customStyle="1" w:styleId="Titel14fett">
    <w:name w:val="_Titel14_fett"/>
    <w:basedOn w:val="Normal"/>
    <w:next w:val="Corpsdetexte"/>
    <w:link w:val="Titel14fettZchn"/>
    <w:uiPriority w:val="14"/>
    <w:qFormat/>
    <w:rsid w:val="008A548A"/>
    <w:pPr>
      <w:spacing w:before="260"/>
    </w:pPr>
    <w:rPr>
      <w:b/>
      <w:sz w:val="28"/>
    </w:rPr>
  </w:style>
  <w:style w:type="character" w:customStyle="1" w:styleId="Titel14fettZchn">
    <w:name w:val="_Titel14_fett Zchn"/>
    <w:basedOn w:val="Policepardfaut"/>
    <w:link w:val="Titel14fett"/>
    <w:uiPriority w:val="14"/>
    <w:rsid w:val="008A548A"/>
    <w:rPr>
      <w:b/>
      <w:sz w:val="28"/>
      <w:lang w:val="fr-CH"/>
    </w:rPr>
  </w:style>
  <w:style w:type="character" w:customStyle="1" w:styleId="Unterstrichen">
    <w:name w:val="_Unterstrichen"/>
    <w:basedOn w:val="Policepardfaut"/>
    <w:uiPriority w:val="5"/>
    <w:qFormat/>
    <w:rsid w:val="008A548A"/>
    <w:rPr>
      <w:u w:val="single"/>
      <w:lang w:val="fr-CH" w:eastAsia="de-CH"/>
    </w:rPr>
  </w:style>
  <w:style w:type="paragraph" w:styleId="Tabledesillustrations">
    <w:name w:val="table of figures"/>
    <w:basedOn w:val="Normal"/>
    <w:next w:val="Normal"/>
    <w:uiPriority w:val="99"/>
    <w:semiHidden/>
    <w:rsid w:val="008A548A"/>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Normal"/>
    <w:link w:val="Aufzhlung-BindestrichEinrckung03cmZchn"/>
    <w:uiPriority w:val="99"/>
    <w:unhideWhenUsed/>
    <w:rsid w:val="008A548A"/>
    <w:pPr>
      <w:numPr>
        <w:numId w:val="8"/>
      </w:numPr>
      <w:tabs>
        <w:tab w:val="left" w:pos="170"/>
      </w:tabs>
      <w:spacing w:after="0" w:line="240" w:lineRule="auto"/>
    </w:pPr>
  </w:style>
  <w:style w:type="character" w:customStyle="1" w:styleId="Aufzhlung-BindestrichEinrckung03cmZchn">
    <w:name w:val="Aufzählung - Bindestrich Einrückung 0.3 cm Zchn"/>
    <w:basedOn w:val="Policepardfaut"/>
    <w:link w:val="Aufzhlung-BindestrichEinrckung03cm"/>
    <w:uiPriority w:val="99"/>
    <w:rsid w:val="008A548A"/>
    <w:rPr>
      <w:lang w:val="fr-CH"/>
    </w:rPr>
  </w:style>
  <w:style w:type="paragraph" w:customStyle="1" w:styleId="Aufzhlung-Pfeil">
    <w:name w:val="Aufzählung - Pfeil"/>
    <w:basedOn w:val="Normal"/>
    <w:uiPriority w:val="99"/>
    <w:unhideWhenUsed/>
    <w:rsid w:val="008A548A"/>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Normal"/>
    <w:uiPriority w:val="99"/>
    <w:unhideWhenUsed/>
    <w:rsid w:val="008A548A"/>
    <w:pPr>
      <w:numPr>
        <w:numId w:val="10"/>
      </w:numPr>
    </w:pPr>
  </w:style>
  <w:style w:type="paragraph" w:styleId="Listepuces2">
    <w:name w:val="List Bullet 2"/>
    <w:aliases w:val="_Punkt_mehrstufig"/>
    <w:basedOn w:val="Normal"/>
    <w:uiPriority w:val="9"/>
    <w:qFormat/>
    <w:rsid w:val="008A548A"/>
    <w:pPr>
      <w:numPr>
        <w:numId w:val="13"/>
      </w:numPr>
      <w:contextualSpacing/>
    </w:pPr>
  </w:style>
  <w:style w:type="paragraph" w:styleId="Listepuces3">
    <w:name w:val="List Bullet 3"/>
    <w:aliases w:val="_Bindestrich_mehrstufig"/>
    <w:basedOn w:val="Normal"/>
    <w:uiPriority w:val="9"/>
    <w:qFormat/>
    <w:rsid w:val="008A548A"/>
    <w:pPr>
      <w:numPr>
        <w:numId w:val="14"/>
      </w:numPr>
      <w:contextualSpacing/>
    </w:pPr>
  </w:style>
  <w:style w:type="paragraph" w:styleId="Listepuces">
    <w:name w:val="List Bullet"/>
    <w:aliases w:val="_Strich_mehrstufig"/>
    <w:basedOn w:val="Normal"/>
    <w:uiPriority w:val="9"/>
    <w:qFormat/>
    <w:rsid w:val="008A548A"/>
    <w:pPr>
      <w:numPr>
        <w:numId w:val="15"/>
      </w:numPr>
      <w:contextualSpacing/>
    </w:pPr>
  </w:style>
  <w:style w:type="paragraph" w:styleId="Lgende">
    <w:name w:val="caption"/>
    <w:basedOn w:val="Normal"/>
    <w:next w:val="Corpsdetexte"/>
    <w:uiPriority w:val="39"/>
    <w:unhideWhenUsed/>
    <w:rsid w:val="008A548A"/>
    <w:pPr>
      <w:ind w:left="1134" w:hanging="1134"/>
    </w:pPr>
    <w:rPr>
      <w:rFonts w:eastAsia="Times New Roman" w:cs="Times New Roman"/>
      <w:bCs/>
      <w:sz w:val="18"/>
      <w:lang w:eastAsia="de-CH"/>
    </w:rPr>
  </w:style>
  <w:style w:type="paragraph" w:styleId="Notedefin">
    <w:name w:val="endnote text"/>
    <w:basedOn w:val="Normal"/>
    <w:link w:val="NotedefinCar"/>
    <w:uiPriority w:val="99"/>
    <w:unhideWhenUsed/>
    <w:rsid w:val="008A548A"/>
    <w:pPr>
      <w:spacing w:after="0" w:line="240" w:lineRule="auto"/>
      <w:ind w:left="227" w:hanging="227"/>
    </w:pPr>
    <w:rPr>
      <w:sz w:val="14"/>
    </w:rPr>
  </w:style>
  <w:style w:type="character" w:customStyle="1" w:styleId="NotedefinCar">
    <w:name w:val="Note de fin Car"/>
    <w:basedOn w:val="Policepardfaut"/>
    <w:link w:val="Notedefin"/>
    <w:uiPriority w:val="99"/>
    <w:rsid w:val="008A548A"/>
    <w:rPr>
      <w:sz w:val="14"/>
      <w:lang w:val="fr-CH"/>
    </w:rPr>
  </w:style>
  <w:style w:type="paragraph" w:styleId="Notedebasdepage">
    <w:name w:val="footnote text"/>
    <w:basedOn w:val="Normal"/>
    <w:link w:val="NotedebasdepageCar"/>
    <w:uiPriority w:val="99"/>
    <w:unhideWhenUsed/>
    <w:rsid w:val="00F16DFD"/>
    <w:pPr>
      <w:spacing w:after="60" w:line="240" w:lineRule="auto"/>
      <w:ind w:left="227" w:hanging="227"/>
    </w:pPr>
    <w:rPr>
      <w:sz w:val="14"/>
    </w:rPr>
  </w:style>
  <w:style w:type="character" w:customStyle="1" w:styleId="NotedebasdepageCar">
    <w:name w:val="Note de bas de page Car"/>
    <w:basedOn w:val="Policepardfaut"/>
    <w:link w:val="Notedebasdepage"/>
    <w:uiPriority w:val="99"/>
    <w:rsid w:val="00F16DFD"/>
    <w:rPr>
      <w:sz w:val="14"/>
      <w:lang w:val="fr-CH"/>
    </w:rPr>
  </w:style>
  <w:style w:type="character" w:styleId="Appelnotedebasdep">
    <w:name w:val="footnote reference"/>
    <w:basedOn w:val="Policepardfaut"/>
    <w:uiPriority w:val="99"/>
    <w:unhideWhenUsed/>
    <w:rsid w:val="008A548A"/>
    <w:rPr>
      <w:vertAlign w:val="superscript"/>
    </w:rPr>
  </w:style>
  <w:style w:type="character" w:styleId="Lienhypertexte">
    <w:name w:val="Hyperlink"/>
    <w:basedOn w:val="Policepardfaut"/>
    <w:uiPriority w:val="99"/>
    <w:unhideWhenUsed/>
    <w:rsid w:val="008A548A"/>
    <w:rPr>
      <w:color w:val="0563C1" w:themeColor="hyperlink"/>
      <w:u w:val="single"/>
    </w:rPr>
  </w:style>
  <w:style w:type="paragraph" w:styleId="Index1">
    <w:name w:val="index 1"/>
    <w:basedOn w:val="Normal"/>
    <w:next w:val="Normal"/>
    <w:autoRedefine/>
    <w:uiPriority w:val="99"/>
    <w:semiHidden/>
    <w:rsid w:val="008A548A"/>
    <w:pPr>
      <w:spacing w:after="0" w:line="240" w:lineRule="auto"/>
      <w:ind w:left="200" w:hanging="200"/>
    </w:pPr>
  </w:style>
  <w:style w:type="paragraph" w:customStyle="1" w:styleId="InhaltTitel">
    <w:name w:val="Inhalt_Titel"/>
    <w:basedOn w:val="Normal"/>
    <w:next w:val="Index1"/>
    <w:uiPriority w:val="99"/>
    <w:semiHidden/>
    <w:rsid w:val="008A548A"/>
    <w:rPr>
      <w:rFonts w:eastAsia="Times New Roman" w:cs="Times New Roman"/>
      <w:b/>
      <w:sz w:val="28"/>
      <w:szCs w:val="28"/>
      <w:lang w:eastAsia="de-CH"/>
    </w:rPr>
  </w:style>
  <w:style w:type="character" w:customStyle="1" w:styleId="Titre1Car">
    <w:name w:val="Titre 1 Car"/>
    <w:basedOn w:val="Policepardfaut"/>
    <w:link w:val="Titre1"/>
    <w:uiPriority w:val="9"/>
    <w:rsid w:val="008A548A"/>
    <w:rPr>
      <w:rFonts w:eastAsia="Times New Roman" w:cs="Times New Roman"/>
      <w:b/>
      <w:lang w:val="fr-CH" w:eastAsia="de-CH"/>
    </w:rPr>
  </w:style>
  <w:style w:type="paragraph" w:styleId="En-ttedetabledesmatires">
    <w:name w:val="TOC Heading"/>
    <w:basedOn w:val="Normal"/>
    <w:next w:val="Normal"/>
    <w:uiPriority w:val="39"/>
    <w:qFormat/>
    <w:rsid w:val="008A548A"/>
    <w:pPr>
      <w:spacing w:before="260"/>
    </w:pPr>
    <w:rPr>
      <w:rFonts w:asciiTheme="majorHAnsi" w:eastAsiaTheme="majorEastAsia" w:hAnsiTheme="majorHAnsi" w:cstheme="majorBidi"/>
      <w:b/>
      <w:sz w:val="24"/>
      <w:szCs w:val="32"/>
    </w:rPr>
  </w:style>
  <w:style w:type="paragraph" w:styleId="Liste">
    <w:name w:val="List"/>
    <w:basedOn w:val="Corpsdetexte"/>
    <w:uiPriority w:val="9"/>
    <w:qFormat/>
    <w:rsid w:val="008A548A"/>
    <w:pPr>
      <w:numPr>
        <w:numId w:val="16"/>
      </w:numPr>
      <w:contextualSpacing/>
    </w:pPr>
  </w:style>
  <w:style w:type="paragraph" w:styleId="Liste2">
    <w:name w:val="List 2"/>
    <w:basedOn w:val="Normal"/>
    <w:uiPriority w:val="9"/>
    <w:qFormat/>
    <w:rsid w:val="008A548A"/>
    <w:pPr>
      <w:numPr>
        <w:numId w:val="17"/>
      </w:numPr>
      <w:contextualSpacing/>
    </w:pPr>
  </w:style>
  <w:style w:type="paragraph" w:styleId="Liste3">
    <w:name w:val="List 3"/>
    <w:basedOn w:val="Normal"/>
    <w:uiPriority w:val="9"/>
    <w:qFormat/>
    <w:rsid w:val="008A548A"/>
    <w:pPr>
      <w:numPr>
        <w:numId w:val="18"/>
      </w:numPr>
    </w:pPr>
  </w:style>
  <w:style w:type="paragraph" w:styleId="Bibliographie">
    <w:name w:val="Bibliography"/>
    <w:basedOn w:val="Normal"/>
    <w:next w:val="Normal"/>
    <w:uiPriority w:val="99"/>
    <w:semiHidden/>
    <w:rsid w:val="008A548A"/>
  </w:style>
  <w:style w:type="paragraph" w:customStyle="1" w:styleId="NummerierteListe0">
    <w:name w:val="Nummerierte Liste"/>
    <w:basedOn w:val="Normal"/>
    <w:uiPriority w:val="99"/>
    <w:semiHidden/>
    <w:rsid w:val="008A548A"/>
    <w:pPr>
      <w:numPr>
        <w:numId w:val="21"/>
      </w:numPr>
    </w:pPr>
  </w:style>
  <w:style w:type="paragraph" w:customStyle="1" w:styleId="NummerierteListe-Abstandnach10">
    <w:name w:val="Nummerierte Liste - Abstand nach 10"/>
    <w:basedOn w:val="NummerierteListe0"/>
    <w:uiPriority w:val="99"/>
    <w:semiHidden/>
    <w:rsid w:val="008A548A"/>
    <w:pPr>
      <w:widowControl w:val="0"/>
      <w:numPr>
        <w:numId w:val="19"/>
      </w:numPr>
      <w:spacing w:after="200"/>
    </w:pPr>
  </w:style>
  <w:style w:type="paragraph" w:customStyle="1" w:styleId="NummerierteListe-Abstandnach12">
    <w:name w:val="Nummerierte Liste - Abstand nach 12"/>
    <w:basedOn w:val="Normal"/>
    <w:uiPriority w:val="99"/>
    <w:semiHidden/>
    <w:qFormat/>
    <w:rsid w:val="008A548A"/>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8A548A"/>
    <w:pPr>
      <w:spacing w:before="200" w:after="200"/>
      <w:ind w:left="357" w:hanging="357"/>
    </w:pPr>
  </w:style>
  <w:style w:type="paragraph" w:customStyle="1" w:styleId="Text1-Zeilenabstand07pt0">
    <w:name w:val="Text 1 - Zeilenabstand 0.7 pt."/>
    <w:link w:val="Text1-Zeilenabstand07ptZchn0"/>
    <w:uiPriority w:val="99"/>
    <w:unhideWhenUsed/>
    <w:rsid w:val="008A548A"/>
    <w:pPr>
      <w:spacing w:after="0" w:line="14" w:lineRule="exact"/>
    </w:pPr>
    <w:rPr>
      <w:sz w:val="2"/>
    </w:rPr>
  </w:style>
  <w:style w:type="character" w:customStyle="1" w:styleId="Text1-Zeilenabstand07ptZchn0">
    <w:name w:val="Text 1 - Zeilenabstand 0.7 pt. Zchn"/>
    <w:basedOn w:val="Policepardfaut"/>
    <w:link w:val="Text1-Zeilenabstand07pt0"/>
    <w:uiPriority w:val="99"/>
    <w:rsid w:val="008A548A"/>
    <w:rPr>
      <w:sz w:val="2"/>
      <w:lang w:val="fr-CH"/>
    </w:rPr>
  </w:style>
  <w:style w:type="character" w:customStyle="1" w:styleId="Text7Zchn">
    <w:name w:val="Text 7 Zchn"/>
    <w:basedOn w:val="Policepardfaut"/>
    <w:link w:val="Text7"/>
    <w:uiPriority w:val="99"/>
    <w:rsid w:val="008A548A"/>
    <w:rPr>
      <w:sz w:val="14"/>
    </w:rPr>
  </w:style>
  <w:style w:type="character" w:customStyle="1" w:styleId="Text75Zchn">
    <w:name w:val="Text 7.5 Zchn"/>
    <w:basedOn w:val="Policepardfaut"/>
    <w:link w:val="Text75"/>
    <w:uiPriority w:val="99"/>
    <w:rsid w:val="008A548A"/>
    <w:rPr>
      <w:sz w:val="15"/>
    </w:rPr>
  </w:style>
  <w:style w:type="character" w:customStyle="1" w:styleId="Text9Zchn">
    <w:name w:val="Text 9 Zchn"/>
    <w:basedOn w:val="Policepardfaut"/>
    <w:link w:val="Text9"/>
    <w:uiPriority w:val="99"/>
    <w:rsid w:val="008A548A"/>
    <w:rPr>
      <w:sz w:val="18"/>
    </w:rPr>
  </w:style>
  <w:style w:type="paragraph" w:styleId="Corpsdetexte2">
    <w:name w:val="Body Text 2"/>
    <w:aliases w:val="_Text_hängend4cm"/>
    <w:basedOn w:val="Corpsdetexte"/>
    <w:link w:val="Corpsdetexte2Car"/>
    <w:qFormat/>
    <w:rsid w:val="008A548A"/>
    <w:pPr>
      <w:ind w:left="2268" w:hanging="2268"/>
    </w:pPr>
  </w:style>
  <w:style w:type="character" w:customStyle="1" w:styleId="Corpsdetexte2Car">
    <w:name w:val="Corps de texte 2 Car"/>
    <w:aliases w:val="_Text_hängend4cm Car"/>
    <w:basedOn w:val="Policepardfaut"/>
    <w:link w:val="Corpsdetexte2"/>
    <w:rsid w:val="008A548A"/>
    <w:rPr>
      <w:lang w:val="fr-CH"/>
    </w:rPr>
  </w:style>
  <w:style w:type="paragraph" w:styleId="Corpsdetexte3">
    <w:name w:val="Body Text 3"/>
    <w:aliases w:val="_Text_hängend7.5cm"/>
    <w:basedOn w:val="Normal"/>
    <w:link w:val="Corpsdetexte3Car"/>
    <w:qFormat/>
    <w:rsid w:val="008A548A"/>
    <w:pPr>
      <w:ind w:left="4253" w:hanging="4253"/>
    </w:pPr>
    <w:rPr>
      <w:szCs w:val="16"/>
    </w:rPr>
  </w:style>
  <w:style w:type="character" w:customStyle="1" w:styleId="Corpsdetexte3Car">
    <w:name w:val="Corps de texte 3 Car"/>
    <w:aliases w:val="_Text_hängend7.5cm Car"/>
    <w:basedOn w:val="Policepardfaut"/>
    <w:link w:val="Corpsdetexte3"/>
    <w:rsid w:val="008A548A"/>
    <w:rPr>
      <w:szCs w:val="16"/>
      <w:lang w:val="fr-CH"/>
    </w:rPr>
  </w:style>
  <w:style w:type="paragraph" w:styleId="Titre">
    <w:name w:val="Title"/>
    <w:aliases w:val="_Titel_Bericht"/>
    <w:basedOn w:val="Normal"/>
    <w:next w:val="Corpsdetexte"/>
    <w:link w:val="TitreCar"/>
    <w:uiPriority w:val="24"/>
    <w:qFormat/>
    <w:rsid w:val="008A548A"/>
    <w:pPr>
      <w:spacing w:after="200" w:line="240" w:lineRule="auto"/>
      <w:contextualSpacing/>
    </w:pPr>
    <w:rPr>
      <w:rFonts w:asciiTheme="majorHAnsi" w:eastAsiaTheme="majorEastAsia" w:hAnsiTheme="majorHAnsi" w:cstheme="majorBidi"/>
      <w:b/>
      <w:kern w:val="28"/>
      <w:sz w:val="42"/>
      <w:szCs w:val="56"/>
    </w:rPr>
  </w:style>
  <w:style w:type="character" w:customStyle="1" w:styleId="TitreCar">
    <w:name w:val="Titre Car"/>
    <w:aliases w:val="_Titel_Bericht Car"/>
    <w:basedOn w:val="Policepardfaut"/>
    <w:link w:val="Titre"/>
    <w:uiPriority w:val="24"/>
    <w:rsid w:val="008A548A"/>
    <w:rPr>
      <w:rFonts w:asciiTheme="majorHAnsi" w:eastAsiaTheme="majorEastAsia" w:hAnsiTheme="majorHAnsi" w:cstheme="majorBidi"/>
      <w:b/>
      <w:kern w:val="28"/>
      <w:sz w:val="42"/>
      <w:szCs w:val="56"/>
      <w:lang w:val="fr-CH"/>
    </w:rPr>
  </w:style>
  <w:style w:type="character" w:customStyle="1" w:styleId="Titre2Car">
    <w:name w:val="Titre 2 Car"/>
    <w:basedOn w:val="Policepardfaut"/>
    <w:link w:val="Titre2"/>
    <w:uiPriority w:val="9"/>
    <w:rsid w:val="008A548A"/>
    <w:rPr>
      <w:rFonts w:eastAsia="Times New Roman" w:cs="Times New Roman"/>
      <w:b/>
      <w:lang w:val="fr-CH" w:eastAsia="de-CH"/>
    </w:rPr>
  </w:style>
  <w:style w:type="paragraph" w:customStyle="1" w:styleId="berschrift21-zentriert-Rahmenoben-unten">
    <w:name w:val="Überschrift 21 - zentriert - Rahmen oben - unten"/>
    <w:basedOn w:val="berschrift21"/>
    <w:next w:val="Normal"/>
    <w:uiPriority w:val="99"/>
    <w:unhideWhenUsed/>
    <w:rsid w:val="008A548A"/>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Titre3Car">
    <w:name w:val="Titre 3 Car"/>
    <w:basedOn w:val="Policepardfaut"/>
    <w:link w:val="Titre3"/>
    <w:uiPriority w:val="9"/>
    <w:rsid w:val="008A548A"/>
    <w:rPr>
      <w:rFonts w:eastAsia="Times New Roman" w:cs="Times New Roman"/>
      <w:b/>
      <w:lang w:val="fr-CH" w:eastAsia="de-CH"/>
    </w:rPr>
  </w:style>
  <w:style w:type="character" w:customStyle="1" w:styleId="Titre4Car">
    <w:name w:val="Titre 4 Car"/>
    <w:basedOn w:val="Policepardfaut"/>
    <w:link w:val="Titre4"/>
    <w:uiPriority w:val="9"/>
    <w:rsid w:val="008A548A"/>
    <w:rPr>
      <w:rFonts w:eastAsia="Times New Roman" w:cs="Times New Roman"/>
      <w:b/>
      <w:lang w:val="fr-CH" w:eastAsia="de-CH"/>
    </w:rPr>
  </w:style>
  <w:style w:type="character" w:customStyle="1" w:styleId="Titre5Car">
    <w:name w:val="Titre 5 Car"/>
    <w:basedOn w:val="Policepardfaut"/>
    <w:link w:val="Titre5"/>
    <w:uiPriority w:val="9"/>
    <w:rsid w:val="008A548A"/>
    <w:rPr>
      <w:rFonts w:eastAsia="Times New Roman" w:cs="Times New Roman"/>
      <w:bCs/>
      <w:iCs/>
      <w:szCs w:val="26"/>
      <w:lang w:val="fr-CH" w:eastAsia="de-CH"/>
    </w:rPr>
  </w:style>
  <w:style w:type="character" w:customStyle="1" w:styleId="Titre6Car">
    <w:name w:val="Titre 6 Car"/>
    <w:basedOn w:val="Policepardfaut"/>
    <w:link w:val="Titre6"/>
    <w:uiPriority w:val="9"/>
    <w:rsid w:val="008A548A"/>
    <w:rPr>
      <w:rFonts w:eastAsia="Times New Roman" w:cs="Times New Roman"/>
      <w:bCs/>
      <w:lang w:val="fr-CH" w:eastAsia="de-CH"/>
    </w:rPr>
  </w:style>
  <w:style w:type="character" w:customStyle="1" w:styleId="Titre7Car">
    <w:name w:val="Titre 7 Car"/>
    <w:basedOn w:val="Policepardfaut"/>
    <w:link w:val="Titre7"/>
    <w:uiPriority w:val="9"/>
    <w:rsid w:val="008A548A"/>
    <w:rPr>
      <w:rFonts w:eastAsia="Times New Roman" w:cs="Times New Roman"/>
      <w:szCs w:val="24"/>
      <w:lang w:val="fr-CH" w:eastAsia="de-CH"/>
    </w:rPr>
  </w:style>
  <w:style w:type="character" w:customStyle="1" w:styleId="Titre8Car">
    <w:name w:val="Titre 8 Car"/>
    <w:basedOn w:val="Policepardfaut"/>
    <w:link w:val="Titre8"/>
    <w:uiPriority w:val="9"/>
    <w:rsid w:val="008A548A"/>
    <w:rPr>
      <w:rFonts w:eastAsia="Times New Roman" w:cs="Times New Roman"/>
      <w:iCs/>
      <w:szCs w:val="24"/>
      <w:lang w:val="fr-CH" w:eastAsia="de-CH"/>
    </w:rPr>
  </w:style>
  <w:style w:type="character" w:customStyle="1" w:styleId="Titre9Car">
    <w:name w:val="Titre 9 Car"/>
    <w:basedOn w:val="Policepardfaut"/>
    <w:link w:val="Titre9"/>
    <w:uiPriority w:val="9"/>
    <w:rsid w:val="008A548A"/>
    <w:rPr>
      <w:rFonts w:eastAsia="Times New Roman" w:cs="Arial"/>
      <w:lang w:val="fr-CH" w:eastAsia="de-CH"/>
    </w:rPr>
  </w:style>
  <w:style w:type="paragraph" w:styleId="Sous-titre">
    <w:name w:val="Subtitle"/>
    <w:aliases w:val="_Untertitel_Bericht"/>
    <w:basedOn w:val="Normal"/>
    <w:next w:val="Corpsdetexte"/>
    <w:link w:val="Sous-titreCar"/>
    <w:uiPriority w:val="25"/>
    <w:qFormat/>
    <w:rsid w:val="008A548A"/>
    <w:pPr>
      <w:numPr>
        <w:ilvl w:val="1"/>
      </w:numPr>
      <w:spacing w:after="480" w:line="480" w:lineRule="atLeast"/>
    </w:pPr>
    <w:rPr>
      <w:rFonts w:asciiTheme="majorHAnsi" w:eastAsiaTheme="minorEastAsia" w:hAnsiTheme="majorHAnsi"/>
      <w:spacing w:val="15"/>
      <w:sz w:val="42"/>
      <w:szCs w:val="22"/>
    </w:rPr>
  </w:style>
  <w:style w:type="character" w:customStyle="1" w:styleId="Sous-titreCar">
    <w:name w:val="Sous-titre Car"/>
    <w:aliases w:val="_Untertitel_Bericht Car"/>
    <w:basedOn w:val="Policepardfaut"/>
    <w:link w:val="Sous-titre"/>
    <w:uiPriority w:val="25"/>
    <w:rsid w:val="008A548A"/>
    <w:rPr>
      <w:rFonts w:asciiTheme="majorHAnsi" w:eastAsiaTheme="minorEastAsia" w:hAnsiTheme="majorHAnsi"/>
      <w:spacing w:val="15"/>
      <w:sz w:val="42"/>
      <w:szCs w:val="22"/>
      <w:lang w:val="fr-CH"/>
    </w:rPr>
  </w:style>
  <w:style w:type="paragraph" w:styleId="TM1">
    <w:name w:val="toc 1"/>
    <w:basedOn w:val="Normal"/>
    <w:next w:val="Corpsdetexte"/>
    <w:autoRedefine/>
    <w:uiPriority w:val="39"/>
    <w:unhideWhenUsed/>
    <w:rsid w:val="00DC5CA7"/>
    <w:pPr>
      <w:tabs>
        <w:tab w:val="right" w:leader="dot" w:pos="9118"/>
      </w:tabs>
      <w:spacing w:after="60"/>
      <w:ind w:left="567" w:right="284" w:hanging="567"/>
    </w:pPr>
    <w:rPr>
      <w:rFonts w:eastAsia="Times New Roman" w:cs="Times New Roman"/>
      <w:b/>
      <w:lang w:eastAsia="de-CH"/>
    </w:rPr>
  </w:style>
  <w:style w:type="paragraph" w:styleId="TM2">
    <w:name w:val="toc 2"/>
    <w:basedOn w:val="Normal"/>
    <w:next w:val="Corpsdetexte"/>
    <w:autoRedefine/>
    <w:uiPriority w:val="39"/>
    <w:unhideWhenUsed/>
    <w:rsid w:val="00DC5CA7"/>
    <w:pPr>
      <w:tabs>
        <w:tab w:val="right" w:leader="dot" w:pos="9118"/>
      </w:tabs>
      <w:spacing w:after="60" w:line="240" w:lineRule="atLeast"/>
      <w:ind w:left="1276" w:right="284" w:hanging="709"/>
    </w:pPr>
    <w:rPr>
      <w:rFonts w:eastAsia="Times New Roman" w:cs="Times New Roman"/>
      <w:lang w:eastAsia="de-CH"/>
    </w:rPr>
  </w:style>
  <w:style w:type="paragraph" w:styleId="TM3">
    <w:name w:val="toc 3"/>
    <w:basedOn w:val="TM2"/>
    <w:next w:val="Corpsdetexte"/>
    <w:autoRedefine/>
    <w:uiPriority w:val="39"/>
    <w:unhideWhenUsed/>
    <w:rsid w:val="00DC5CA7"/>
    <w:rPr>
      <w:noProof/>
    </w:rPr>
  </w:style>
  <w:style w:type="paragraph" w:styleId="TM4">
    <w:name w:val="toc 4"/>
    <w:basedOn w:val="Normal"/>
    <w:next w:val="Corpsdetexte"/>
    <w:autoRedefine/>
    <w:uiPriority w:val="39"/>
    <w:unhideWhenUsed/>
    <w:rsid w:val="00DC5CA7"/>
    <w:pPr>
      <w:tabs>
        <w:tab w:val="right" w:leader="dot" w:pos="9118"/>
      </w:tabs>
      <w:spacing w:after="100"/>
      <w:ind w:left="2268" w:right="284" w:hanging="992"/>
    </w:pPr>
  </w:style>
  <w:style w:type="paragraph" w:styleId="TM5">
    <w:name w:val="toc 5"/>
    <w:basedOn w:val="Normal"/>
    <w:next w:val="Corpsdetexte"/>
    <w:autoRedefine/>
    <w:uiPriority w:val="39"/>
    <w:unhideWhenUsed/>
    <w:rsid w:val="00DC5CA7"/>
    <w:pPr>
      <w:tabs>
        <w:tab w:val="right" w:leader="dot" w:pos="9118"/>
      </w:tabs>
      <w:spacing w:after="100"/>
      <w:ind w:left="2268" w:right="284" w:hanging="992"/>
    </w:pPr>
  </w:style>
  <w:style w:type="paragraph" w:styleId="TM6">
    <w:name w:val="toc 6"/>
    <w:basedOn w:val="Normal"/>
    <w:next w:val="Corpsdetexte"/>
    <w:autoRedefine/>
    <w:uiPriority w:val="44"/>
    <w:unhideWhenUsed/>
    <w:rsid w:val="008A548A"/>
    <w:pPr>
      <w:spacing w:after="100"/>
      <w:ind w:left="1000"/>
    </w:pPr>
  </w:style>
  <w:style w:type="paragraph" w:styleId="TM7">
    <w:name w:val="toc 7"/>
    <w:basedOn w:val="Normal"/>
    <w:next w:val="Corpsdetexte"/>
    <w:autoRedefine/>
    <w:uiPriority w:val="44"/>
    <w:unhideWhenUsed/>
    <w:rsid w:val="008A548A"/>
    <w:pPr>
      <w:spacing w:after="100"/>
      <w:ind w:left="1200"/>
    </w:pPr>
  </w:style>
  <w:style w:type="paragraph" w:styleId="TM8">
    <w:name w:val="toc 8"/>
    <w:basedOn w:val="Normal"/>
    <w:next w:val="Corpsdetexte"/>
    <w:autoRedefine/>
    <w:uiPriority w:val="44"/>
    <w:unhideWhenUsed/>
    <w:rsid w:val="008A548A"/>
    <w:pPr>
      <w:spacing w:after="100"/>
      <w:ind w:left="1400"/>
    </w:pPr>
  </w:style>
  <w:style w:type="paragraph" w:styleId="TM9">
    <w:name w:val="toc 9"/>
    <w:basedOn w:val="Normal"/>
    <w:next w:val="Corpsdetexte"/>
    <w:autoRedefine/>
    <w:uiPriority w:val="44"/>
    <w:unhideWhenUsed/>
    <w:rsid w:val="008A548A"/>
    <w:pPr>
      <w:spacing w:after="100"/>
      <w:ind w:left="1600"/>
    </w:pPr>
  </w:style>
  <w:style w:type="paragraph" w:customStyle="1" w:styleId="Verzeichnistitel">
    <w:name w:val="Verzeichnistitel"/>
    <w:basedOn w:val="Normal"/>
    <w:next w:val="Corpsdetexte"/>
    <w:uiPriority w:val="44"/>
    <w:unhideWhenUsed/>
    <w:rsid w:val="008A548A"/>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Policepardfaut"/>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rPr>
  </w:style>
  <w:style w:type="character" w:customStyle="1" w:styleId="QR-CodeZchn">
    <w:name w:val="QR-Code Zchn"/>
    <w:basedOn w:val="Policepardfaut"/>
    <w:link w:val="QR-Code"/>
    <w:uiPriority w:val="98"/>
    <w:rsid w:val="00087380"/>
    <w:rPr>
      <w:sz w:val="12"/>
      <w:lang w:val="fr-CH"/>
    </w:rPr>
  </w:style>
  <w:style w:type="paragraph" w:customStyle="1" w:styleId="Text75Hierarchiestufen">
    <w:name w:val="Text 7.5 Hierarchiestufen"/>
    <w:link w:val="Text75HierarchiestufenZchn"/>
    <w:uiPriority w:val="98"/>
    <w:rsid w:val="008A548A"/>
    <w:pPr>
      <w:spacing w:after="0" w:line="200" w:lineRule="atLeast"/>
    </w:pPr>
    <w:rPr>
      <w:sz w:val="15"/>
    </w:rPr>
  </w:style>
  <w:style w:type="paragraph" w:customStyle="1" w:styleId="Text75-Abstandnach5Hierarchiestufen">
    <w:name w:val="Text 7.5 - Abstand nach 5 Hierarchiestufen"/>
    <w:basedOn w:val="Text75Hierarchiestufen"/>
    <w:next w:val="Text75Hierarchiestufen"/>
    <w:rsid w:val="008A548A"/>
    <w:pPr>
      <w:spacing w:after="100"/>
      <w:contextualSpacing/>
    </w:pPr>
  </w:style>
  <w:style w:type="character" w:customStyle="1" w:styleId="Text75HierarchiestufenZchn">
    <w:name w:val="Text 7.5 Hierarchiestufen Zchn"/>
    <w:basedOn w:val="Policepardfaut"/>
    <w:link w:val="Text75Hierarchiestufen"/>
    <w:uiPriority w:val="98"/>
    <w:rsid w:val="008A548A"/>
    <w:rPr>
      <w:sz w:val="15"/>
      <w:lang w:val="fr-CH"/>
    </w:rPr>
  </w:style>
  <w:style w:type="paragraph" w:customStyle="1" w:styleId="T1Z4">
    <w:name w:val="T1Z4"/>
    <w:link w:val="T1Z4Zchn"/>
    <w:uiPriority w:val="98"/>
    <w:rsid w:val="00AA4B8D"/>
    <w:pPr>
      <w:spacing w:after="0" w:line="80" w:lineRule="exact"/>
    </w:pPr>
    <w:rPr>
      <w:sz w:val="2"/>
    </w:rPr>
  </w:style>
  <w:style w:type="character" w:customStyle="1" w:styleId="T1Z4Zchn">
    <w:name w:val="T1Z4 Zchn"/>
    <w:basedOn w:val="Policepardfaut"/>
    <w:link w:val="T1Z4"/>
    <w:uiPriority w:val="98"/>
    <w:rsid w:val="00AA4B8D"/>
    <w:rPr>
      <w:sz w:val="2"/>
    </w:rPr>
  </w:style>
  <w:style w:type="paragraph" w:customStyle="1" w:styleId="Text75fettKopfFolgeseiteUVEKKlassifizierung">
    <w:name w:val="Text 7.5 fett Kopf Folgeseite UVEK Klassifizierung"/>
    <w:link w:val="Text75fettKopfFolgeseiteUVEKKlassifizierungZchn"/>
    <w:rsid w:val="00AA4B8D"/>
    <w:pPr>
      <w:spacing w:after="0" w:line="200" w:lineRule="exact"/>
    </w:pPr>
    <w:rPr>
      <w:b/>
      <w:sz w:val="15"/>
    </w:rPr>
  </w:style>
  <w:style w:type="character" w:customStyle="1" w:styleId="Text75fettKopfFolgeseiteUVEKKlassifizierungZchn">
    <w:name w:val="Text 7.5 fett Kopf Folgeseite UVEK Klassifizierung Zchn"/>
    <w:basedOn w:val="Policepardfaut"/>
    <w:link w:val="Text75fettKopfFolgeseiteUVEKKlassifizierung"/>
    <w:rsid w:val="00AA4B8D"/>
    <w:rPr>
      <w:b/>
      <w:sz w:val="15"/>
    </w:rPr>
  </w:style>
  <w:style w:type="numbering" w:customStyle="1" w:styleId="alphabetischeNummerierung">
    <w:name w:val="_alphabetische_Nummerierung"/>
    <w:uiPriority w:val="99"/>
    <w:rsid w:val="00271924"/>
    <w:pPr>
      <w:numPr>
        <w:numId w:val="23"/>
      </w:numPr>
    </w:pPr>
  </w:style>
  <w:style w:type="paragraph" w:styleId="Listepuces4">
    <w:name w:val="List Bullet 4"/>
    <w:basedOn w:val="Normal"/>
    <w:uiPriority w:val="9"/>
    <w:qFormat/>
    <w:rsid w:val="00271924"/>
    <w:pPr>
      <w:numPr>
        <w:numId w:val="25"/>
      </w:numPr>
      <w:contextualSpacing/>
    </w:pPr>
  </w:style>
  <w:style w:type="paragraph" w:customStyle="1" w:styleId="Text1Zeilenabstand07pt">
    <w:name w:val="Text 1 Zeilenabstand 0.7 p.t"/>
    <w:uiPriority w:val="98"/>
    <w:rsid w:val="00A80999"/>
    <w:pPr>
      <w:widowControl w:val="0"/>
      <w:spacing w:after="0" w:line="14" w:lineRule="exact"/>
    </w:pPr>
    <w:rPr>
      <w:sz w:val="2"/>
    </w:rPr>
  </w:style>
  <w:style w:type="paragraph" w:customStyle="1" w:styleId="Barcode">
    <w:name w:val="Barcode"/>
    <w:basedOn w:val="QR-Code"/>
    <w:link w:val="BarcodeZchn"/>
    <w:uiPriority w:val="99"/>
    <w:qFormat/>
    <w:rsid w:val="00A80999"/>
  </w:style>
  <w:style w:type="character" w:customStyle="1" w:styleId="BarcodeZchn">
    <w:name w:val="Barcode Zchn"/>
    <w:basedOn w:val="QR-CodeZchn"/>
    <w:link w:val="Barcode"/>
    <w:uiPriority w:val="99"/>
    <w:rsid w:val="00A80999"/>
    <w:rPr>
      <w:sz w:val="12"/>
      <w:lang w:val="fr-CH"/>
    </w:rPr>
  </w:style>
  <w:style w:type="paragraph" w:customStyle="1" w:styleId="berschrift">
    <w:name w:val="Überschrift"/>
    <w:basedOn w:val="Corpsdetexte"/>
    <w:link w:val="berschriftZchn"/>
    <w:uiPriority w:val="99"/>
    <w:qFormat/>
    <w:rsid w:val="008C26FE"/>
    <w:pPr>
      <w:tabs>
        <w:tab w:val="left" w:pos="567"/>
      </w:tabs>
    </w:pPr>
    <w:rPr>
      <w:rFonts w:asciiTheme="majorHAnsi" w:hAnsiTheme="majorHAnsi" w:cstheme="majorHAnsi"/>
      <w:b/>
    </w:rPr>
  </w:style>
  <w:style w:type="paragraph" w:styleId="Paragraphedeliste">
    <w:name w:val="List Paragraph"/>
    <w:basedOn w:val="Normal"/>
    <w:uiPriority w:val="34"/>
    <w:qFormat/>
    <w:rsid w:val="00AA0AD7"/>
    <w:pPr>
      <w:spacing w:before="120" w:after="120" w:line="360" w:lineRule="auto"/>
      <w:ind w:left="1066"/>
      <w:contextualSpacing/>
    </w:pPr>
    <w:rPr>
      <w:rFonts w:ascii="Arial" w:eastAsia="Calibri" w:hAnsi="Arial" w:cs="Times New Roman"/>
      <w:szCs w:val="22"/>
    </w:rPr>
  </w:style>
  <w:style w:type="character" w:customStyle="1" w:styleId="berschriftZchn">
    <w:name w:val="Überschrift Zchn"/>
    <w:basedOn w:val="CorpsdetexteCar"/>
    <w:link w:val="berschrift"/>
    <w:uiPriority w:val="99"/>
    <w:rsid w:val="008C26FE"/>
    <w:rPr>
      <w:rFonts w:asciiTheme="majorHAnsi" w:hAnsiTheme="majorHAnsi" w:cstheme="majorHAnsi"/>
      <w:b/>
      <w:lang w:val="fr-CH"/>
    </w:rPr>
  </w:style>
  <w:style w:type="character" w:styleId="Marquedecommentaire">
    <w:name w:val="annotation reference"/>
    <w:basedOn w:val="Policepardfaut"/>
    <w:uiPriority w:val="99"/>
    <w:semiHidden/>
    <w:unhideWhenUsed/>
    <w:rsid w:val="00E13505"/>
    <w:rPr>
      <w:sz w:val="16"/>
      <w:szCs w:val="16"/>
    </w:rPr>
  </w:style>
  <w:style w:type="paragraph" w:styleId="Commentaire">
    <w:name w:val="annotation text"/>
    <w:basedOn w:val="Normal"/>
    <w:link w:val="CommentaireCar"/>
    <w:uiPriority w:val="99"/>
    <w:semiHidden/>
    <w:unhideWhenUsed/>
    <w:rsid w:val="00E13505"/>
    <w:pPr>
      <w:spacing w:line="240" w:lineRule="auto"/>
    </w:pPr>
  </w:style>
  <w:style w:type="character" w:customStyle="1" w:styleId="CommentaireCar">
    <w:name w:val="Commentaire Car"/>
    <w:basedOn w:val="Policepardfaut"/>
    <w:link w:val="Commentaire"/>
    <w:uiPriority w:val="99"/>
    <w:semiHidden/>
    <w:rsid w:val="00E13505"/>
    <w:rPr>
      <w:lang w:val="fr-CH"/>
    </w:rPr>
  </w:style>
  <w:style w:type="paragraph" w:styleId="Objetducommentaire">
    <w:name w:val="annotation subject"/>
    <w:basedOn w:val="Commentaire"/>
    <w:next w:val="Commentaire"/>
    <w:link w:val="ObjetducommentaireCar"/>
    <w:uiPriority w:val="99"/>
    <w:semiHidden/>
    <w:unhideWhenUsed/>
    <w:rsid w:val="00E13505"/>
    <w:rPr>
      <w:b/>
      <w:bCs/>
    </w:rPr>
  </w:style>
  <w:style w:type="character" w:customStyle="1" w:styleId="ObjetducommentaireCar">
    <w:name w:val="Objet du commentaire Car"/>
    <w:basedOn w:val="CommentaireCar"/>
    <w:link w:val="Objetducommentaire"/>
    <w:uiPriority w:val="99"/>
    <w:semiHidden/>
    <w:rsid w:val="00E13505"/>
    <w:rPr>
      <w:b/>
      <w:bCs/>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128E27B289429B987CB690C354134D"/>
        <w:category>
          <w:name w:val="Allgemein"/>
          <w:gallery w:val="placeholder"/>
        </w:category>
        <w:types>
          <w:type w:val="bbPlcHdr"/>
        </w:types>
        <w:behaviors>
          <w:behavior w:val="content"/>
        </w:behaviors>
        <w:guid w:val="{8F11E3D2-839E-4E78-A30C-CD6E14C77F07}"/>
      </w:docPartPr>
      <w:docPartBody>
        <w:p w:rsidR="00503E42" w:rsidRDefault="002E1F68" w:rsidP="002E1F68">
          <w:pPr>
            <w:pStyle w:val="14128E27B289429B987CB690C354134D"/>
          </w:pPr>
          <w:r w:rsidRPr="00D67C7D">
            <w:rPr>
              <w:rStyle w:val="lev"/>
              <w:shd w:val="clear" w:color="auto" w:fill="FFFF00"/>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00"/>
    <w:rsid w:val="000044CA"/>
    <w:rsid w:val="000215E1"/>
    <w:rsid w:val="00021815"/>
    <w:rsid w:val="00026FDD"/>
    <w:rsid w:val="000327EB"/>
    <w:rsid w:val="0003369B"/>
    <w:rsid w:val="00045300"/>
    <w:rsid w:val="00055EED"/>
    <w:rsid w:val="00056362"/>
    <w:rsid w:val="00056EB9"/>
    <w:rsid w:val="00060757"/>
    <w:rsid w:val="0007524B"/>
    <w:rsid w:val="000817CF"/>
    <w:rsid w:val="00082F6A"/>
    <w:rsid w:val="00095E1C"/>
    <w:rsid w:val="000A5603"/>
    <w:rsid w:val="000B35FA"/>
    <w:rsid w:val="000C102D"/>
    <w:rsid w:val="000C36DF"/>
    <w:rsid w:val="000F7E5E"/>
    <w:rsid w:val="0010645E"/>
    <w:rsid w:val="0011478E"/>
    <w:rsid w:val="0012390B"/>
    <w:rsid w:val="00123E81"/>
    <w:rsid w:val="00126CC2"/>
    <w:rsid w:val="001349A7"/>
    <w:rsid w:val="001428E5"/>
    <w:rsid w:val="00144CFA"/>
    <w:rsid w:val="00161D66"/>
    <w:rsid w:val="00164FA2"/>
    <w:rsid w:val="001732D7"/>
    <w:rsid w:val="00177C6C"/>
    <w:rsid w:val="00196156"/>
    <w:rsid w:val="001B229D"/>
    <w:rsid w:val="001B586D"/>
    <w:rsid w:val="001C2B9B"/>
    <w:rsid w:val="001C38FE"/>
    <w:rsid w:val="001D6D19"/>
    <w:rsid w:val="001D7A1D"/>
    <w:rsid w:val="001E6A6C"/>
    <w:rsid w:val="001F0A65"/>
    <w:rsid w:val="002039C3"/>
    <w:rsid w:val="00207F92"/>
    <w:rsid w:val="00210D7B"/>
    <w:rsid w:val="00212380"/>
    <w:rsid w:val="00234E0E"/>
    <w:rsid w:val="00246C7A"/>
    <w:rsid w:val="00263115"/>
    <w:rsid w:val="0026423F"/>
    <w:rsid w:val="00265B75"/>
    <w:rsid w:val="002816DD"/>
    <w:rsid w:val="00293AF1"/>
    <w:rsid w:val="00293C10"/>
    <w:rsid w:val="00295317"/>
    <w:rsid w:val="002955BC"/>
    <w:rsid w:val="00295A55"/>
    <w:rsid w:val="002C106C"/>
    <w:rsid w:val="002C46D2"/>
    <w:rsid w:val="002D7E75"/>
    <w:rsid w:val="002E1F68"/>
    <w:rsid w:val="002E6BAE"/>
    <w:rsid w:val="0030034C"/>
    <w:rsid w:val="00320746"/>
    <w:rsid w:val="0033134D"/>
    <w:rsid w:val="0033367F"/>
    <w:rsid w:val="00355CD4"/>
    <w:rsid w:val="00373AF5"/>
    <w:rsid w:val="00376F5B"/>
    <w:rsid w:val="00386565"/>
    <w:rsid w:val="00394542"/>
    <w:rsid w:val="003A1ED2"/>
    <w:rsid w:val="003A426D"/>
    <w:rsid w:val="003A7BC6"/>
    <w:rsid w:val="003B4E69"/>
    <w:rsid w:val="003C156F"/>
    <w:rsid w:val="003C6E20"/>
    <w:rsid w:val="003E1DAB"/>
    <w:rsid w:val="003F1FF4"/>
    <w:rsid w:val="003F5583"/>
    <w:rsid w:val="00401BBF"/>
    <w:rsid w:val="00401C4A"/>
    <w:rsid w:val="00402183"/>
    <w:rsid w:val="00420FD6"/>
    <w:rsid w:val="00423D5C"/>
    <w:rsid w:val="00425FA5"/>
    <w:rsid w:val="004302D4"/>
    <w:rsid w:val="004619FA"/>
    <w:rsid w:val="004B098C"/>
    <w:rsid w:val="004B10BB"/>
    <w:rsid w:val="004D0D45"/>
    <w:rsid w:val="004D10BE"/>
    <w:rsid w:val="004D3E8F"/>
    <w:rsid w:val="004D44AB"/>
    <w:rsid w:val="004D7502"/>
    <w:rsid w:val="004E5E81"/>
    <w:rsid w:val="004E62EC"/>
    <w:rsid w:val="004F119E"/>
    <w:rsid w:val="00503E42"/>
    <w:rsid w:val="00504F6F"/>
    <w:rsid w:val="00512BA6"/>
    <w:rsid w:val="00526640"/>
    <w:rsid w:val="0054088F"/>
    <w:rsid w:val="00546601"/>
    <w:rsid w:val="0054662F"/>
    <w:rsid w:val="005722A1"/>
    <w:rsid w:val="00573283"/>
    <w:rsid w:val="00574816"/>
    <w:rsid w:val="005A2728"/>
    <w:rsid w:val="005A2CC8"/>
    <w:rsid w:val="005A394C"/>
    <w:rsid w:val="005A4ADC"/>
    <w:rsid w:val="005A5157"/>
    <w:rsid w:val="005A55D0"/>
    <w:rsid w:val="005B4A92"/>
    <w:rsid w:val="005C238F"/>
    <w:rsid w:val="005D0635"/>
    <w:rsid w:val="005E605A"/>
    <w:rsid w:val="005F055F"/>
    <w:rsid w:val="00606D7C"/>
    <w:rsid w:val="0061264F"/>
    <w:rsid w:val="00616647"/>
    <w:rsid w:val="0062542E"/>
    <w:rsid w:val="006277AF"/>
    <w:rsid w:val="00630F52"/>
    <w:rsid w:val="00631186"/>
    <w:rsid w:val="00634879"/>
    <w:rsid w:val="00660874"/>
    <w:rsid w:val="0067013C"/>
    <w:rsid w:val="00670ED4"/>
    <w:rsid w:val="006954EB"/>
    <w:rsid w:val="0069767E"/>
    <w:rsid w:val="0069794B"/>
    <w:rsid w:val="006A3437"/>
    <w:rsid w:val="006B4165"/>
    <w:rsid w:val="006B64D7"/>
    <w:rsid w:val="006D7F88"/>
    <w:rsid w:val="006E4C2D"/>
    <w:rsid w:val="006F57EA"/>
    <w:rsid w:val="006F6A85"/>
    <w:rsid w:val="00723845"/>
    <w:rsid w:val="007321F0"/>
    <w:rsid w:val="00734BD1"/>
    <w:rsid w:val="00746353"/>
    <w:rsid w:val="0076091F"/>
    <w:rsid w:val="00760DDB"/>
    <w:rsid w:val="007672D5"/>
    <w:rsid w:val="0078256B"/>
    <w:rsid w:val="007927CD"/>
    <w:rsid w:val="007B65C9"/>
    <w:rsid w:val="007F16C8"/>
    <w:rsid w:val="007F617E"/>
    <w:rsid w:val="007F628E"/>
    <w:rsid w:val="0080770F"/>
    <w:rsid w:val="008101EA"/>
    <w:rsid w:val="00814287"/>
    <w:rsid w:val="00820F3F"/>
    <w:rsid w:val="00836CE4"/>
    <w:rsid w:val="00840585"/>
    <w:rsid w:val="00843677"/>
    <w:rsid w:val="00853C74"/>
    <w:rsid w:val="0086121D"/>
    <w:rsid w:val="00891568"/>
    <w:rsid w:val="008C152D"/>
    <w:rsid w:val="008C3238"/>
    <w:rsid w:val="008E5BC6"/>
    <w:rsid w:val="00906EDE"/>
    <w:rsid w:val="00924D2B"/>
    <w:rsid w:val="00931A7A"/>
    <w:rsid w:val="009342C2"/>
    <w:rsid w:val="00936E02"/>
    <w:rsid w:val="009374A8"/>
    <w:rsid w:val="00943D5A"/>
    <w:rsid w:val="00955DE8"/>
    <w:rsid w:val="00967EF8"/>
    <w:rsid w:val="00974A0A"/>
    <w:rsid w:val="00977766"/>
    <w:rsid w:val="00992B23"/>
    <w:rsid w:val="00993AC5"/>
    <w:rsid w:val="009A4C5E"/>
    <w:rsid w:val="009C267C"/>
    <w:rsid w:val="009C7CF0"/>
    <w:rsid w:val="009E2BC5"/>
    <w:rsid w:val="009F5F00"/>
    <w:rsid w:val="00A02876"/>
    <w:rsid w:val="00A16003"/>
    <w:rsid w:val="00A257CB"/>
    <w:rsid w:val="00A3739B"/>
    <w:rsid w:val="00A4063A"/>
    <w:rsid w:val="00A5342C"/>
    <w:rsid w:val="00A54BF8"/>
    <w:rsid w:val="00A60416"/>
    <w:rsid w:val="00A678BF"/>
    <w:rsid w:val="00A678FD"/>
    <w:rsid w:val="00A76ACF"/>
    <w:rsid w:val="00A83307"/>
    <w:rsid w:val="00A92592"/>
    <w:rsid w:val="00A97748"/>
    <w:rsid w:val="00AB429B"/>
    <w:rsid w:val="00AB66E8"/>
    <w:rsid w:val="00AC7691"/>
    <w:rsid w:val="00AC7CA6"/>
    <w:rsid w:val="00AE1032"/>
    <w:rsid w:val="00AE282E"/>
    <w:rsid w:val="00AE49F0"/>
    <w:rsid w:val="00AE6360"/>
    <w:rsid w:val="00AE6984"/>
    <w:rsid w:val="00AF03ED"/>
    <w:rsid w:val="00B002BD"/>
    <w:rsid w:val="00B025DD"/>
    <w:rsid w:val="00B05B75"/>
    <w:rsid w:val="00B12F07"/>
    <w:rsid w:val="00B33D3C"/>
    <w:rsid w:val="00B47206"/>
    <w:rsid w:val="00B65D26"/>
    <w:rsid w:val="00B702C4"/>
    <w:rsid w:val="00B7406D"/>
    <w:rsid w:val="00B745C8"/>
    <w:rsid w:val="00B839C9"/>
    <w:rsid w:val="00B90C00"/>
    <w:rsid w:val="00B935CB"/>
    <w:rsid w:val="00B93BA3"/>
    <w:rsid w:val="00B96762"/>
    <w:rsid w:val="00BB0BD6"/>
    <w:rsid w:val="00BB4769"/>
    <w:rsid w:val="00BC6DBC"/>
    <w:rsid w:val="00BC71E7"/>
    <w:rsid w:val="00BD6505"/>
    <w:rsid w:val="00BE7F56"/>
    <w:rsid w:val="00BF0DF2"/>
    <w:rsid w:val="00C055BE"/>
    <w:rsid w:val="00C06DD3"/>
    <w:rsid w:val="00C129F0"/>
    <w:rsid w:val="00C1601F"/>
    <w:rsid w:val="00C1772D"/>
    <w:rsid w:val="00C27C09"/>
    <w:rsid w:val="00C32E27"/>
    <w:rsid w:val="00C45A6E"/>
    <w:rsid w:val="00C652BF"/>
    <w:rsid w:val="00C73582"/>
    <w:rsid w:val="00C857E6"/>
    <w:rsid w:val="00C919E1"/>
    <w:rsid w:val="00CB2C32"/>
    <w:rsid w:val="00CC41AD"/>
    <w:rsid w:val="00CD3B01"/>
    <w:rsid w:val="00CE6C14"/>
    <w:rsid w:val="00CF5F60"/>
    <w:rsid w:val="00CF641C"/>
    <w:rsid w:val="00D0544B"/>
    <w:rsid w:val="00D13030"/>
    <w:rsid w:val="00D1418A"/>
    <w:rsid w:val="00D26175"/>
    <w:rsid w:val="00D3485A"/>
    <w:rsid w:val="00D410F0"/>
    <w:rsid w:val="00D4334F"/>
    <w:rsid w:val="00D545E3"/>
    <w:rsid w:val="00D62408"/>
    <w:rsid w:val="00D717BE"/>
    <w:rsid w:val="00D85BC8"/>
    <w:rsid w:val="00D90598"/>
    <w:rsid w:val="00D972F8"/>
    <w:rsid w:val="00DA7DFE"/>
    <w:rsid w:val="00DB4D56"/>
    <w:rsid w:val="00DB5ECA"/>
    <w:rsid w:val="00DC558C"/>
    <w:rsid w:val="00DD6B98"/>
    <w:rsid w:val="00DE13D9"/>
    <w:rsid w:val="00DE1E53"/>
    <w:rsid w:val="00E02D99"/>
    <w:rsid w:val="00E12C4E"/>
    <w:rsid w:val="00E16A87"/>
    <w:rsid w:val="00E17803"/>
    <w:rsid w:val="00E201E7"/>
    <w:rsid w:val="00E37B87"/>
    <w:rsid w:val="00E51268"/>
    <w:rsid w:val="00E82A0F"/>
    <w:rsid w:val="00E83088"/>
    <w:rsid w:val="00EB14AF"/>
    <w:rsid w:val="00EB68B2"/>
    <w:rsid w:val="00EC0B28"/>
    <w:rsid w:val="00EE2AE9"/>
    <w:rsid w:val="00EF414D"/>
    <w:rsid w:val="00F01410"/>
    <w:rsid w:val="00F016A7"/>
    <w:rsid w:val="00F03DD8"/>
    <w:rsid w:val="00F11C30"/>
    <w:rsid w:val="00F12D58"/>
    <w:rsid w:val="00F17CB9"/>
    <w:rsid w:val="00F26E17"/>
    <w:rsid w:val="00F32A05"/>
    <w:rsid w:val="00F4160E"/>
    <w:rsid w:val="00F422A2"/>
    <w:rsid w:val="00F5191B"/>
    <w:rsid w:val="00F51D1C"/>
    <w:rsid w:val="00F6387B"/>
    <w:rsid w:val="00F6498A"/>
    <w:rsid w:val="00F731AA"/>
    <w:rsid w:val="00F81214"/>
    <w:rsid w:val="00F831E9"/>
    <w:rsid w:val="00FE3D5D"/>
    <w:rsid w:val="00FE7D28"/>
    <w:rsid w:val="00FF0F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E1F68"/>
    <w:rPr>
      <w:color w:val="808080"/>
    </w:rPr>
  </w:style>
  <w:style w:type="character" w:styleId="lev">
    <w:name w:val="Strong"/>
    <w:basedOn w:val="Policepardfaut"/>
    <w:uiPriority w:val="4"/>
    <w:qFormat/>
    <w:rsid w:val="002E1F68"/>
    <w:rPr>
      <w:b/>
      <w:bCs/>
    </w:rPr>
  </w:style>
  <w:style w:type="paragraph" w:customStyle="1" w:styleId="14128E27B289429B987CB690C354134D">
    <w:name w:val="14128E27B289429B987CB690C354134D"/>
    <w:rsid w:val="002E1F68"/>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D76BE7CA78E18C4FB39F59F61DF08A1C" ma:contentTypeVersion="0" ma:contentTypeDescription="Ein neues Dokument erstellen." ma:contentTypeScope="" ma:versionID="a42f73519aa085f34f4a724fa29e93f1">
  <xsd:schema xmlns:xsd="http://www.w3.org/2001/XMLSchema" xmlns:p="http://schemas.microsoft.com/office/2006/metadata/properties" xmlns:xs="http://www.w3.org/2001/XMLSchema" targetNamespace="http://schemas.microsoft.com/office/2006/metadata/properties" ma:root="true" ma:fieldsID="d5d541f0d4f8a2a40329b5163100aa38">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complexType>
          </xs:element>
        </xsd:sequence>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9E7C2696-DD1B-4693-800C-F6351F2014BC}">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284BA0-B48A-4063-8CBC-2F3C0E7C2964}">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A7BF7384-6DBE-4058-BA00-98F37D2DBB85}">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4.xml><?xml version="1.0" encoding="utf-8"?>
<ds:datastoreItem xmlns:ds="http://schemas.openxmlformats.org/officeDocument/2006/customXml" ds:itemID="{9F090E89-5310-4DF1-9B0A-193A29A8F942}">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6093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Deville Valérie ASTRA</cp:lastModifiedBy>
  <cp:revision>2</cp:revision>
  <cp:lastPrinted>2024-07-16T08:01:00Z</cp:lastPrinted>
  <dcterms:created xsi:type="dcterms:W3CDTF">2024-08-16T13:00:00Z</dcterms:created>
  <dcterms:modified xsi:type="dcterms:W3CDTF">2024-08-16T13:00:00Z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0x010100D76BE7CA78E18C4FB39F59F61DF08A1C</vt:lpwstr>
  </property>
</Properties>
</file>